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tabs>
          <w:tab w:val="left" w:pos="8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line="276" w:lineRule="auto"/>
        <w:tabs>
          <w:tab w:val="left" w:pos="8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line="276" w:lineRule="auto"/>
        <w:tabs>
          <w:tab w:val="left" w:pos="8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График проведения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программы</w:t>
      </w:r>
      <w:r>
        <w:rPr>
          <w:rFonts w:ascii="Times New Roman" w:hAnsi="Times New Roman"/>
          <w:b/>
          <w:bCs/>
        </w:rPr>
        <w:t xml:space="preserve"> #СВОяКУЛЬТУРА</w:t>
      </w:r>
      <w:r>
        <w:t xml:space="preserve"> </w:t>
      </w:r>
      <w:r>
        <w:rPr>
          <w:rFonts w:ascii="Times New Roman" w:hAnsi="Times New Roman"/>
          <w:b/>
        </w:rPr>
        <w:t xml:space="preserve">в 2026 году*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lef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1-й поток: </w: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1-й модуль (онлайн): 13 мая – 15 мая;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2-й модуль (очно): 30 мая – 05 июня.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на поток: 24.12.2025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</w:rPr>
        <w:t xml:space="preserve"> 04.03.2026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предоставления списков рекомендованных участников: </w:t>
      </w:r>
      <w:r>
        <w:rPr>
          <w:rFonts w:ascii="Times New Roman" w:hAnsi="Times New Roman"/>
        </w:rPr>
        <w:br/>
        <w:t xml:space="preserve">до 01.02.2026.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2-й поток: </w: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1-й </w:t>
      </w:r>
      <w:r>
        <w:rPr>
          <w:rFonts w:hint="eastAsia" w:ascii="Times New Roman" w:hAnsi="Times New Roman"/>
        </w:rPr>
        <w:t xml:space="preserve">модуль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Cs w:val="28"/>
        </w:rPr>
        <w:t xml:space="preserve">11 августа – 13 августа;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2-й </w:t>
      </w:r>
      <w:r>
        <w:rPr>
          <w:rFonts w:hint="eastAsia" w:ascii="Times New Roman" w:hAnsi="Times New Roman"/>
        </w:rPr>
        <w:t xml:space="preserve">модуль: </w:t>
      </w:r>
      <w:r>
        <w:rPr>
          <w:rFonts w:ascii="Times New Roman" w:hAnsi="Times New Roman"/>
          <w:szCs w:val="28"/>
        </w:rPr>
        <w:t xml:space="preserve">29 августа – 04 сентября.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на поток: 24.12.2025 </w:t>
      </w:r>
      <w:r>
        <w:rPr>
          <w:rFonts w:hint="eastAsia"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 15.06.2026.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предоставления списков рекомендованных участников: </w:t>
      </w:r>
      <w:r>
        <w:rPr>
          <w:rFonts w:ascii="Times New Roman" w:hAnsi="Times New Roman"/>
        </w:rPr>
        <w:br/>
        <w:t xml:space="preserve">до 01.02.2026.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3-й поток: </w: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1-й </w:t>
      </w:r>
      <w:r>
        <w:rPr>
          <w:rFonts w:hint="eastAsia" w:ascii="Times New Roman" w:hAnsi="Times New Roman"/>
        </w:rPr>
        <w:t xml:space="preserve">модуль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Cs w:val="28"/>
        </w:rPr>
        <w:t xml:space="preserve">18 сентября – 20 сентября;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2-й </w:t>
      </w:r>
      <w:r>
        <w:rPr>
          <w:rFonts w:hint="eastAsia" w:ascii="Times New Roman" w:hAnsi="Times New Roman"/>
        </w:rPr>
        <w:t xml:space="preserve">модуль </w:t>
      </w:r>
      <w:r>
        <w:rPr>
          <w:rFonts w:ascii="Times New Roman" w:hAnsi="Times New Roman"/>
        </w:rPr>
        <w:t xml:space="preserve">(</w:t>
      </w:r>
      <w:r>
        <w:rPr>
          <w:rFonts w:hint="eastAsia" w:ascii="Times New Roman" w:hAnsi="Times New Roman"/>
        </w:rPr>
        <w:t xml:space="preserve">онлайн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Cs w:val="28"/>
        </w:rPr>
        <w:t xml:space="preserve">09 октября – 16 октября.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Регистрация на поток: 24.12.2025 </w:t>
      </w:r>
      <w:r>
        <w:rPr>
          <w:rFonts w:hint="eastAsia"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 10.07.2026.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предоставления списков рекомендованных участников: </w:t>
      </w:r>
      <w:r>
        <w:rPr>
          <w:rFonts w:ascii="Times New Roman" w:hAnsi="Times New Roman"/>
        </w:rPr>
        <w:br/>
        <w:t xml:space="preserve">до 01.02.2026.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</w:t>
      </w:r>
      <w:r>
        <w:rPr>
          <w:rFonts w:ascii="Times New Roman" w:hAnsi="Times New Roman"/>
          <w:i/>
          <w:iCs/>
        </w:rPr>
        <w:t xml:space="preserve">По решению организаторов даты потоков и модулей могут быть изменены.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720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sectPr>
      <w:footnotePr/>
      <w:endnotePr/>
      <w:type w:val="nextPage"/>
      <w:pgSz w:w="11908" w:h="16848" w:orient="portrait"/>
      <w:pgMar w:top="1134" w:right="1134" w:bottom="1134" w:left="1134" w:header="1134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5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7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8">
    <w:name w:val="Quote Char"/>
    <w:link w:val="691"/>
    <w:uiPriority w:val="29"/>
    <w:rPr>
      <w:i/>
    </w:rPr>
  </w:style>
  <w:style w:type="character" w:styleId="659">
    <w:name w:val="Intense Quote Char"/>
    <w:link w:val="693"/>
    <w:uiPriority w:val="30"/>
    <w:rPr>
      <w:i/>
    </w:rPr>
  </w:style>
  <w:style w:type="character" w:styleId="660">
    <w:name w:val="Header Char"/>
    <w:basedOn w:val="675"/>
    <w:link w:val="695"/>
    <w:uiPriority w:val="99"/>
  </w:style>
  <w:style w:type="character" w:styleId="661">
    <w:name w:val="Footer Char"/>
    <w:basedOn w:val="675"/>
    <w:link w:val="697"/>
    <w:uiPriority w:val="99"/>
  </w:style>
  <w:style w:type="character" w:styleId="662">
    <w:name w:val="Caption Char"/>
    <w:basedOn w:val="675"/>
    <w:link w:val="699"/>
    <w:uiPriority w:val="35"/>
    <w:rPr>
      <w:b/>
      <w:bCs/>
      <w:color w:val="4f81bd" w:themeColor="accent1"/>
      <w:sz w:val="18"/>
      <w:szCs w:val="18"/>
    </w:rPr>
  </w:style>
  <w:style w:type="character" w:styleId="663">
    <w:name w:val="Footnote Text Char"/>
    <w:link w:val="827"/>
    <w:uiPriority w:val="99"/>
    <w:rPr>
      <w:sz w:val="18"/>
    </w:rPr>
  </w:style>
  <w:style w:type="character" w:styleId="664">
    <w:name w:val="Endnote Text Char"/>
    <w:link w:val="830"/>
    <w:uiPriority w:val="99"/>
    <w:rPr>
      <w:sz w:val="20"/>
    </w:rPr>
  </w:style>
  <w:style w:type="paragraph" w:styleId="665" w:default="1">
    <w:name w:val="Normal"/>
    <w:link w:val="835"/>
    <w:qFormat/>
    <w:pPr>
      <w:jc w:val="both"/>
    </w:pPr>
    <w:rPr>
      <w:sz w:val="28"/>
    </w:rPr>
  </w:style>
  <w:style w:type="paragraph" w:styleId="666">
    <w:name w:val="Heading 1"/>
    <w:next w:val="665"/>
    <w:link w:val="850"/>
    <w:uiPriority w:val="9"/>
    <w:qFormat/>
    <w:pPr>
      <w:jc w:val="both"/>
      <w:spacing w:before="120" w:after="120"/>
      <w:outlineLvl w:val="0"/>
    </w:pPr>
    <w:rPr>
      <w:b/>
      <w:sz w:val="32"/>
    </w:rPr>
  </w:style>
  <w:style w:type="paragraph" w:styleId="667">
    <w:name w:val="Heading 2"/>
    <w:next w:val="665"/>
    <w:link w:val="870"/>
    <w:uiPriority w:val="9"/>
    <w:qFormat/>
    <w:pPr>
      <w:jc w:val="both"/>
      <w:spacing w:before="120" w:after="120"/>
      <w:outlineLvl w:val="1"/>
    </w:pPr>
    <w:rPr>
      <w:b/>
      <w:sz w:val="28"/>
    </w:rPr>
  </w:style>
  <w:style w:type="paragraph" w:styleId="668">
    <w:name w:val="Heading 3"/>
    <w:next w:val="665"/>
    <w:link w:val="846"/>
    <w:uiPriority w:val="9"/>
    <w:qFormat/>
    <w:pPr>
      <w:jc w:val="both"/>
      <w:spacing w:before="120" w:after="120"/>
      <w:outlineLvl w:val="2"/>
    </w:pPr>
    <w:rPr>
      <w:b/>
      <w:sz w:val="26"/>
    </w:rPr>
  </w:style>
  <w:style w:type="paragraph" w:styleId="669">
    <w:name w:val="Heading 4"/>
    <w:next w:val="665"/>
    <w:link w:val="869"/>
    <w:uiPriority w:val="9"/>
    <w:qFormat/>
    <w:pPr>
      <w:jc w:val="both"/>
      <w:spacing w:before="120" w:after="120"/>
      <w:outlineLvl w:val="3"/>
    </w:pPr>
    <w:rPr>
      <w:b/>
    </w:rPr>
  </w:style>
  <w:style w:type="paragraph" w:styleId="670">
    <w:name w:val="Heading 5"/>
    <w:next w:val="665"/>
    <w:link w:val="849"/>
    <w:uiPriority w:val="9"/>
    <w:qFormat/>
    <w:pPr>
      <w:jc w:val="both"/>
      <w:spacing w:before="120" w:after="120"/>
      <w:outlineLvl w:val="4"/>
    </w:pPr>
    <w:rPr>
      <w:b/>
      <w:sz w:val="22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</w:pPr>
  </w:style>
  <w:style w:type="paragraph" w:styleId="688">
    <w:name w:val="No Spacing"/>
    <w:uiPriority w:val="1"/>
    <w:qFormat/>
  </w:style>
  <w:style w:type="character" w:styleId="689" w:customStyle="1">
    <w:name w:val="Title Char"/>
    <w:basedOn w:val="675"/>
    <w:uiPriority w:val="10"/>
    <w:rPr>
      <w:sz w:val="48"/>
      <w:szCs w:val="48"/>
    </w:rPr>
  </w:style>
  <w:style w:type="character" w:styleId="690" w:customStyle="1">
    <w:name w:val="Subtitle Char"/>
    <w:basedOn w:val="675"/>
    <w:uiPriority w:val="11"/>
    <w:rPr>
      <w:sz w:val="24"/>
      <w:szCs w:val="24"/>
    </w:rPr>
  </w:style>
  <w:style w:type="paragraph" w:styleId="691">
    <w:name w:val="Quote"/>
    <w:basedOn w:val="665"/>
    <w:next w:val="665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5"/>
    <w:next w:val="665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65"/>
    <w:link w:val="69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basedOn w:val="675"/>
    <w:link w:val="695"/>
    <w:uiPriority w:val="99"/>
  </w:style>
  <w:style w:type="paragraph" w:styleId="697">
    <w:name w:val="Footer"/>
    <w:basedOn w:val="665"/>
    <w:link w:val="69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8" w:customStyle="1">
    <w:name w:val="Нижний колонтитул Знак"/>
    <w:basedOn w:val="675"/>
    <w:link w:val="697"/>
    <w:uiPriority w:val="99"/>
  </w:style>
  <w:style w:type="paragraph" w:styleId="699">
    <w:name w:val="Caption"/>
    <w:basedOn w:val="665"/>
    <w:next w:val="66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 w:customStyle="1">
    <w:name w:val="Название объекта Знак"/>
    <w:basedOn w:val="675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67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Table Grid Light"/>
    <w:basedOn w:val="6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3">
    <w:name w:val="Plain Table 1"/>
    <w:basedOn w:val="6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7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7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7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7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7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7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7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7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1"/>
    <w:basedOn w:val="67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2"/>
    <w:basedOn w:val="67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3"/>
    <w:basedOn w:val="67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4"/>
    <w:basedOn w:val="67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5"/>
    <w:basedOn w:val="67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6"/>
    <w:basedOn w:val="67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6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7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7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7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7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7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7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67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 w:customStyle="1">
    <w:name w:val="Grid Table 4 - Accent 1"/>
    <w:basedOn w:val="67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1" w:customStyle="1">
    <w:name w:val="Grid Table 4 - Accent 2"/>
    <w:basedOn w:val="67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2" w:customStyle="1">
    <w:name w:val="Grid Table 4 - Accent 3"/>
    <w:basedOn w:val="67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3" w:customStyle="1">
    <w:name w:val="Grid Table 4 - Accent 4"/>
    <w:basedOn w:val="67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4" w:customStyle="1">
    <w:name w:val="Grid Table 4 - Accent 5"/>
    <w:basedOn w:val="67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5" w:customStyle="1">
    <w:name w:val="Grid Table 4 - Accent 6"/>
    <w:basedOn w:val="67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6">
    <w:name w:val="Grid Table 5 Dark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1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2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3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4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5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6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3">
    <w:name w:val="Grid Table 6 Colorful"/>
    <w:basedOn w:val="67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6 Colorful - Accent 1"/>
    <w:basedOn w:val="67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5" w:customStyle="1">
    <w:name w:val="Grid Table 6 Colorful - Accent 2"/>
    <w:basedOn w:val="67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6" w:customStyle="1">
    <w:name w:val="Grid Table 6 Colorful - Accent 3"/>
    <w:basedOn w:val="67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7" w:customStyle="1">
    <w:name w:val="Grid Table 6 Colorful - Accent 4"/>
    <w:basedOn w:val="67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8" w:customStyle="1">
    <w:name w:val="Grid Table 6 Colorful - Accent 5"/>
    <w:basedOn w:val="67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6 Colorful - Accent 6"/>
    <w:basedOn w:val="67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>
    <w:name w:val="Grid Table 7 Colorful"/>
    <w:basedOn w:val="67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1"/>
    <w:basedOn w:val="67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2"/>
    <w:basedOn w:val="67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3"/>
    <w:basedOn w:val="67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4"/>
    <w:basedOn w:val="67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5"/>
    <w:basedOn w:val="67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6"/>
    <w:basedOn w:val="67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67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1"/>
    <w:basedOn w:val="67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2"/>
    <w:basedOn w:val="67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3"/>
    <w:basedOn w:val="67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4"/>
    <w:basedOn w:val="67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5"/>
    <w:basedOn w:val="67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6"/>
    <w:basedOn w:val="67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67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1"/>
    <w:basedOn w:val="67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2"/>
    <w:basedOn w:val="67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3"/>
    <w:basedOn w:val="67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4"/>
    <w:basedOn w:val="67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5"/>
    <w:basedOn w:val="67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6"/>
    <w:basedOn w:val="67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6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7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7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7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7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7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7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7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7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7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7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7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7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7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1"/>
    <w:basedOn w:val="67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2"/>
    <w:basedOn w:val="67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3"/>
    <w:basedOn w:val="67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4"/>
    <w:basedOn w:val="67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5"/>
    <w:basedOn w:val="67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6"/>
    <w:basedOn w:val="67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>
    <w:name w:val="List Table 6 Colorful"/>
    <w:basedOn w:val="67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List Table 6 Colorful - Accent 1"/>
    <w:basedOn w:val="67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4" w:customStyle="1">
    <w:name w:val="List Table 6 Colorful - Accent 2"/>
    <w:basedOn w:val="67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List Table 6 Colorful - Accent 3"/>
    <w:basedOn w:val="67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6" w:customStyle="1">
    <w:name w:val="List Table 6 Colorful - Accent 4"/>
    <w:basedOn w:val="67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List Table 6 Colorful - Accent 5"/>
    <w:basedOn w:val="67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8" w:customStyle="1">
    <w:name w:val="List Table 6 Colorful - Accent 6"/>
    <w:basedOn w:val="67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9">
    <w:name w:val="List Table 7 Colorful"/>
    <w:basedOn w:val="67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1"/>
    <w:basedOn w:val="67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2"/>
    <w:basedOn w:val="67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3"/>
    <w:basedOn w:val="67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4"/>
    <w:basedOn w:val="67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5"/>
    <w:basedOn w:val="67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6"/>
    <w:basedOn w:val="67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ned - Accent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Lined - Accent 1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8" w:customStyle="1">
    <w:name w:val="Lined - Accent 2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9" w:customStyle="1">
    <w:name w:val="Lined - Accent 3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0" w:customStyle="1">
    <w:name w:val="Lined - Accent 4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1" w:customStyle="1">
    <w:name w:val="Lined - Accent 5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2" w:customStyle="1">
    <w:name w:val="Lined - Accent 6"/>
    <w:basedOn w:val="676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3" w:customStyle="1">
    <w:name w:val="Bordered &amp; Lined - Accent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Bordered &amp; Lined - Accent 1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Bordered &amp; Lined - Accent 2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Bordered &amp; Lined - Accent 3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Bordered &amp; Lined - Accent 4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Bordered &amp; Lined - Accent 5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Bordered &amp; Lined - Accent 6"/>
    <w:basedOn w:val="676"/>
    <w:uiPriority w:val="99"/>
    <w:rPr>
      <w:color w:val="404040"/>
      <w:sz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"/>
    <w:basedOn w:val="67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1" w:customStyle="1">
    <w:name w:val="Bordered - Accent 1"/>
    <w:basedOn w:val="67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2" w:customStyle="1">
    <w:name w:val="Bordered - Accent 2"/>
    <w:basedOn w:val="67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3" w:customStyle="1">
    <w:name w:val="Bordered - Accent 3"/>
    <w:basedOn w:val="67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4" w:customStyle="1">
    <w:name w:val="Bordered - Accent 4"/>
    <w:basedOn w:val="67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5" w:customStyle="1">
    <w:name w:val="Bordered - Accent 5"/>
    <w:basedOn w:val="67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6" w:customStyle="1">
    <w:name w:val="Bordered - Accent 6"/>
    <w:basedOn w:val="67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7">
    <w:name w:val="footnote text"/>
    <w:basedOn w:val="665"/>
    <w:link w:val="828"/>
    <w:uiPriority w:val="99"/>
    <w:semiHidden/>
    <w:unhideWhenUsed/>
    <w:pPr>
      <w:spacing w:after="40"/>
    </w:pPr>
    <w:rPr>
      <w:sz w:val="18"/>
    </w:rPr>
  </w:style>
  <w:style w:type="character" w:styleId="828" w:customStyle="1">
    <w:name w:val="Текст сноски Знак"/>
    <w:link w:val="827"/>
    <w:uiPriority w:val="99"/>
    <w:rPr>
      <w:sz w:val="18"/>
    </w:rPr>
  </w:style>
  <w:style w:type="character" w:styleId="829">
    <w:name w:val="footnote reference"/>
    <w:basedOn w:val="675"/>
    <w:uiPriority w:val="99"/>
    <w:unhideWhenUsed/>
    <w:rPr>
      <w:vertAlign w:val="superscript"/>
    </w:rPr>
  </w:style>
  <w:style w:type="paragraph" w:styleId="830">
    <w:name w:val="endnote text"/>
    <w:basedOn w:val="665"/>
    <w:link w:val="831"/>
    <w:uiPriority w:val="99"/>
    <w:semiHidden/>
    <w:unhideWhenUsed/>
    <w:rPr>
      <w:sz w:val="20"/>
    </w:rPr>
  </w:style>
  <w:style w:type="character" w:styleId="831" w:customStyle="1">
    <w:name w:val="Текст концевой сноски Знак"/>
    <w:link w:val="830"/>
    <w:uiPriority w:val="99"/>
    <w:rPr>
      <w:sz w:val="20"/>
    </w:rPr>
  </w:style>
  <w:style w:type="character" w:styleId="832">
    <w:name w:val="endnote reference"/>
    <w:basedOn w:val="675"/>
    <w:uiPriority w:val="99"/>
    <w:semiHidden/>
    <w:unhideWhenUsed/>
    <w:rPr>
      <w:vertAlign w:val="superscript"/>
    </w:rPr>
  </w:style>
  <w:style w:type="paragraph" w:styleId="833">
    <w:name w:val="TOC Heading"/>
    <w:uiPriority w:val="39"/>
    <w:unhideWhenUsed/>
  </w:style>
  <w:style w:type="paragraph" w:styleId="834">
    <w:name w:val="table of figures"/>
    <w:basedOn w:val="665"/>
    <w:next w:val="665"/>
    <w:uiPriority w:val="99"/>
    <w:unhideWhenUsed/>
  </w:style>
  <w:style w:type="character" w:styleId="835" w:customStyle="1">
    <w:name w:val="Обычный1"/>
    <w:rPr>
      <w:rFonts w:ascii="XO Thames" w:hAnsi="XO Thames"/>
      <w:sz w:val="28"/>
    </w:rPr>
  </w:style>
  <w:style w:type="paragraph" w:styleId="836">
    <w:name w:val="toc 2"/>
    <w:next w:val="665"/>
    <w:link w:val="837"/>
    <w:uiPriority w:val="39"/>
    <w:pPr>
      <w:ind w:left="200"/>
    </w:pPr>
    <w:rPr>
      <w:sz w:val="28"/>
    </w:rPr>
  </w:style>
  <w:style w:type="character" w:styleId="837" w:customStyle="1">
    <w:name w:val="Оглавление 2 Знак"/>
    <w:link w:val="836"/>
    <w:rPr>
      <w:rFonts w:ascii="XO Thames" w:hAnsi="XO Thames"/>
      <w:sz w:val="28"/>
    </w:rPr>
  </w:style>
  <w:style w:type="paragraph" w:styleId="838">
    <w:name w:val="toc 4"/>
    <w:next w:val="665"/>
    <w:link w:val="839"/>
    <w:uiPriority w:val="39"/>
    <w:pPr>
      <w:ind w:left="600"/>
    </w:pPr>
    <w:rPr>
      <w:sz w:val="28"/>
    </w:rPr>
  </w:style>
  <w:style w:type="character" w:styleId="839" w:customStyle="1">
    <w:name w:val="Оглавление 4 Знак"/>
    <w:link w:val="838"/>
    <w:rPr>
      <w:rFonts w:ascii="XO Thames" w:hAnsi="XO Thames"/>
      <w:sz w:val="28"/>
    </w:rPr>
  </w:style>
  <w:style w:type="paragraph" w:styleId="840">
    <w:name w:val="toc 6"/>
    <w:next w:val="665"/>
    <w:link w:val="841"/>
    <w:uiPriority w:val="39"/>
    <w:pPr>
      <w:ind w:left="1000"/>
    </w:pPr>
    <w:rPr>
      <w:sz w:val="28"/>
    </w:rPr>
  </w:style>
  <w:style w:type="character" w:styleId="841" w:customStyle="1">
    <w:name w:val="Оглавление 6 Знак"/>
    <w:link w:val="840"/>
    <w:rPr>
      <w:rFonts w:ascii="XO Thames" w:hAnsi="XO Thames"/>
      <w:sz w:val="28"/>
    </w:rPr>
  </w:style>
  <w:style w:type="paragraph" w:styleId="842">
    <w:name w:val="toc 7"/>
    <w:next w:val="665"/>
    <w:link w:val="843"/>
    <w:uiPriority w:val="39"/>
    <w:pPr>
      <w:ind w:left="1200"/>
    </w:pPr>
    <w:rPr>
      <w:sz w:val="28"/>
    </w:rPr>
  </w:style>
  <w:style w:type="character" w:styleId="843" w:customStyle="1">
    <w:name w:val="Оглавление 7 Знак"/>
    <w:link w:val="842"/>
    <w:rPr>
      <w:rFonts w:ascii="XO Thames" w:hAnsi="XO Thames"/>
      <w:sz w:val="28"/>
    </w:rPr>
  </w:style>
  <w:style w:type="paragraph" w:styleId="844" w:customStyle="1">
    <w:name w:val="Endnote"/>
    <w:link w:val="845"/>
    <w:pPr>
      <w:ind w:firstLine="851"/>
      <w:jc w:val="both"/>
    </w:pPr>
    <w:rPr>
      <w:sz w:val="22"/>
    </w:rPr>
  </w:style>
  <w:style w:type="character" w:styleId="845" w:customStyle="1">
    <w:name w:val="Endnote"/>
    <w:link w:val="844"/>
    <w:rPr>
      <w:rFonts w:ascii="XO Thames" w:hAnsi="XO Thames"/>
      <w:sz w:val="22"/>
    </w:rPr>
  </w:style>
  <w:style w:type="character" w:styleId="846" w:customStyle="1">
    <w:name w:val="Заголовок 3 Знак"/>
    <w:link w:val="668"/>
    <w:rPr>
      <w:rFonts w:ascii="XO Thames" w:hAnsi="XO Thames"/>
      <w:b/>
      <w:sz w:val="26"/>
    </w:rPr>
  </w:style>
  <w:style w:type="paragraph" w:styleId="847">
    <w:name w:val="toc 3"/>
    <w:next w:val="665"/>
    <w:link w:val="848"/>
    <w:uiPriority w:val="39"/>
    <w:pPr>
      <w:ind w:left="400"/>
    </w:pPr>
    <w:rPr>
      <w:sz w:val="28"/>
    </w:rPr>
  </w:style>
  <w:style w:type="character" w:styleId="848" w:customStyle="1">
    <w:name w:val="Оглавление 3 Знак"/>
    <w:link w:val="847"/>
    <w:rPr>
      <w:rFonts w:ascii="XO Thames" w:hAnsi="XO Thames"/>
      <w:sz w:val="28"/>
    </w:rPr>
  </w:style>
  <w:style w:type="character" w:styleId="849" w:customStyle="1">
    <w:name w:val="Заголовок 5 Знак"/>
    <w:link w:val="670"/>
    <w:rPr>
      <w:rFonts w:ascii="XO Thames" w:hAnsi="XO Thames"/>
      <w:b/>
      <w:sz w:val="22"/>
    </w:rPr>
  </w:style>
  <w:style w:type="character" w:styleId="850" w:customStyle="1">
    <w:name w:val="Заголовок 1 Знак"/>
    <w:link w:val="666"/>
    <w:rPr>
      <w:rFonts w:ascii="XO Thames" w:hAnsi="XO Thames"/>
      <w:b/>
      <w:sz w:val="32"/>
    </w:rPr>
  </w:style>
  <w:style w:type="paragraph" w:styleId="851" w:customStyle="1">
    <w:name w:val="Гиперссылка1"/>
    <w:link w:val="852"/>
    <w:rPr>
      <w:color w:val="0000ff"/>
      <w:u w:val="single"/>
    </w:rPr>
  </w:style>
  <w:style w:type="character" w:styleId="852">
    <w:name w:val="Hyperlink"/>
    <w:link w:val="851"/>
    <w:rPr>
      <w:color w:val="0000ff"/>
      <w:u w:val="single"/>
    </w:rPr>
  </w:style>
  <w:style w:type="paragraph" w:styleId="853" w:customStyle="1">
    <w:name w:val="Footnote"/>
    <w:link w:val="854"/>
    <w:pPr>
      <w:ind w:firstLine="851"/>
      <w:jc w:val="both"/>
    </w:pPr>
    <w:rPr>
      <w:sz w:val="22"/>
    </w:rPr>
  </w:style>
  <w:style w:type="character" w:styleId="854" w:customStyle="1">
    <w:name w:val="Footnote"/>
    <w:link w:val="853"/>
    <w:rPr>
      <w:rFonts w:ascii="XO Thames" w:hAnsi="XO Thames"/>
      <w:sz w:val="22"/>
    </w:rPr>
  </w:style>
  <w:style w:type="paragraph" w:styleId="855">
    <w:name w:val="toc 1"/>
    <w:next w:val="665"/>
    <w:link w:val="856"/>
    <w:uiPriority w:val="39"/>
    <w:rPr>
      <w:b/>
      <w:sz w:val="28"/>
    </w:rPr>
  </w:style>
  <w:style w:type="character" w:styleId="856" w:customStyle="1">
    <w:name w:val="Оглавление 1 Знак"/>
    <w:link w:val="855"/>
    <w:rPr>
      <w:rFonts w:ascii="XO Thames" w:hAnsi="XO Thames"/>
      <w:b/>
      <w:sz w:val="28"/>
    </w:rPr>
  </w:style>
  <w:style w:type="paragraph" w:styleId="857" w:customStyle="1">
    <w:name w:val="Header and Footer"/>
    <w:link w:val="858"/>
    <w:pPr>
      <w:jc w:val="both"/>
    </w:pPr>
    <w:rPr>
      <w:sz w:val="28"/>
    </w:rPr>
  </w:style>
  <w:style w:type="character" w:styleId="858" w:customStyle="1">
    <w:name w:val="Header and Footer"/>
    <w:link w:val="857"/>
    <w:rPr>
      <w:rFonts w:ascii="XO Thames" w:hAnsi="XO Thames"/>
      <w:sz w:val="28"/>
    </w:rPr>
  </w:style>
  <w:style w:type="paragraph" w:styleId="859">
    <w:name w:val="toc 9"/>
    <w:next w:val="665"/>
    <w:link w:val="860"/>
    <w:uiPriority w:val="39"/>
    <w:pPr>
      <w:ind w:left="1600"/>
    </w:pPr>
    <w:rPr>
      <w:sz w:val="28"/>
    </w:rPr>
  </w:style>
  <w:style w:type="character" w:styleId="860" w:customStyle="1">
    <w:name w:val="Оглавление 9 Знак"/>
    <w:link w:val="859"/>
    <w:rPr>
      <w:rFonts w:ascii="XO Thames" w:hAnsi="XO Thames"/>
      <w:sz w:val="28"/>
    </w:rPr>
  </w:style>
  <w:style w:type="paragraph" w:styleId="861">
    <w:name w:val="toc 8"/>
    <w:next w:val="665"/>
    <w:link w:val="862"/>
    <w:uiPriority w:val="39"/>
    <w:pPr>
      <w:ind w:left="1400"/>
    </w:pPr>
    <w:rPr>
      <w:sz w:val="28"/>
    </w:rPr>
  </w:style>
  <w:style w:type="character" w:styleId="862" w:customStyle="1">
    <w:name w:val="Оглавление 8 Знак"/>
    <w:link w:val="861"/>
    <w:rPr>
      <w:rFonts w:ascii="XO Thames" w:hAnsi="XO Thames"/>
      <w:sz w:val="28"/>
    </w:rPr>
  </w:style>
  <w:style w:type="paragraph" w:styleId="863">
    <w:name w:val="toc 5"/>
    <w:next w:val="665"/>
    <w:link w:val="864"/>
    <w:uiPriority w:val="39"/>
    <w:pPr>
      <w:ind w:left="800"/>
    </w:pPr>
    <w:rPr>
      <w:sz w:val="28"/>
    </w:rPr>
  </w:style>
  <w:style w:type="character" w:styleId="864" w:customStyle="1">
    <w:name w:val="Оглавление 5 Знак"/>
    <w:link w:val="863"/>
    <w:rPr>
      <w:rFonts w:ascii="XO Thames" w:hAnsi="XO Thames"/>
      <w:sz w:val="28"/>
    </w:rPr>
  </w:style>
  <w:style w:type="paragraph" w:styleId="865">
    <w:name w:val="Subtitle"/>
    <w:next w:val="665"/>
    <w:link w:val="866"/>
    <w:uiPriority w:val="11"/>
    <w:qFormat/>
    <w:pPr>
      <w:jc w:val="both"/>
    </w:pPr>
    <w:rPr>
      <w:i/>
    </w:rPr>
  </w:style>
  <w:style w:type="character" w:styleId="866" w:customStyle="1">
    <w:name w:val="Подзаголовок Знак"/>
    <w:link w:val="865"/>
    <w:rPr>
      <w:rFonts w:ascii="XO Thames" w:hAnsi="XO Thames"/>
      <w:i/>
      <w:sz w:val="24"/>
    </w:rPr>
  </w:style>
  <w:style w:type="paragraph" w:styleId="867">
    <w:name w:val="Title"/>
    <w:next w:val="665"/>
    <w:link w:val="868"/>
    <w:uiPriority w:val="10"/>
    <w:qFormat/>
    <w:pPr>
      <w:jc w:val="center"/>
      <w:spacing w:before="567" w:after="567"/>
    </w:pPr>
    <w:rPr>
      <w:b/>
      <w:caps/>
      <w:sz w:val="40"/>
    </w:rPr>
  </w:style>
  <w:style w:type="character" w:styleId="868" w:customStyle="1">
    <w:name w:val="Заголовок Знак"/>
    <w:link w:val="867"/>
    <w:rPr>
      <w:rFonts w:ascii="XO Thames" w:hAnsi="XO Thames"/>
      <w:b/>
      <w:caps/>
      <w:sz w:val="40"/>
    </w:rPr>
  </w:style>
  <w:style w:type="character" w:styleId="869" w:customStyle="1">
    <w:name w:val="Заголовок 4 Знак"/>
    <w:link w:val="669"/>
    <w:rPr>
      <w:rFonts w:ascii="XO Thames" w:hAnsi="XO Thames"/>
      <w:b/>
      <w:sz w:val="24"/>
    </w:rPr>
  </w:style>
  <w:style w:type="character" w:styleId="870" w:customStyle="1">
    <w:name w:val="Заголовок 2 Знак"/>
    <w:link w:val="667"/>
    <w:rPr>
      <w:rFonts w:ascii="XO Thames" w:hAnsi="XO Thames"/>
      <w:b/>
      <w:sz w:val="28"/>
    </w:rPr>
  </w:style>
  <w:style w:type="character" w:styleId="871" w:customStyle="1">
    <w:name w:val="Неразрешенное упоминание1"/>
    <w:basedOn w:val="675"/>
    <w:uiPriority w:val="99"/>
    <w:semiHidden/>
    <w:unhideWhenUsed/>
    <w:rPr>
      <w:color w:val="605e5c"/>
      <w:shd w:val="clear" w:color="auto" w:fill="e1dfdd"/>
    </w:rPr>
  </w:style>
  <w:style w:type="paragraph" w:styleId="872">
    <w:name w:val="Revision"/>
    <w:hidden/>
    <w:uiPriority w:val="99"/>
    <w:semiHidden/>
    <w:rPr>
      <w:sz w:val="28"/>
    </w:rPr>
  </w:style>
  <w:style w:type="paragraph" w:styleId="873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Жабелова Гюльнара Акоевна</dc:creator>
  <cp:lastModifiedBy>sabrekova_es</cp:lastModifiedBy>
  <cp:revision>7</cp:revision>
  <dcterms:created xsi:type="dcterms:W3CDTF">2025-12-22T11:28:00Z</dcterms:created>
  <dcterms:modified xsi:type="dcterms:W3CDTF">2026-01-30T06:57:48Z</dcterms:modified>
</cp:coreProperties>
</file>