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Pr="0062199D"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r w:rsidRPr="0062199D">
        <w:rPr>
          <w:rFonts w:ascii="Times New Roman" w:eastAsia="Times New Roman" w:hAnsi="Times New Roman" w:cs="Times New Roman"/>
          <w:b/>
          <w:i/>
          <w:sz w:val="48"/>
          <w:szCs w:val="48"/>
          <w:lang w:eastAsia="ru-RU"/>
        </w:rPr>
        <w:t xml:space="preserve">Информационный отчет </w:t>
      </w:r>
    </w:p>
    <w:p w:rsidR="00C17113" w:rsidRPr="0062199D"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r w:rsidRPr="0062199D">
        <w:rPr>
          <w:rFonts w:ascii="Times New Roman" w:eastAsia="Times New Roman" w:hAnsi="Times New Roman" w:cs="Times New Roman"/>
          <w:b/>
          <w:i/>
          <w:sz w:val="48"/>
          <w:szCs w:val="48"/>
          <w:lang w:eastAsia="ru-RU"/>
        </w:rPr>
        <w:t>Управления культуры, спорта и молодежной политики Администрации муниципального образования</w:t>
      </w:r>
    </w:p>
    <w:p w:rsidR="00C17113" w:rsidRPr="0062199D"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r w:rsidRPr="0062199D">
        <w:rPr>
          <w:rFonts w:ascii="Times New Roman" w:eastAsia="Times New Roman" w:hAnsi="Times New Roman" w:cs="Times New Roman"/>
          <w:b/>
          <w:i/>
          <w:sz w:val="48"/>
          <w:szCs w:val="48"/>
          <w:lang w:eastAsia="ru-RU"/>
        </w:rPr>
        <w:t xml:space="preserve"> «Воткинский район»</w:t>
      </w:r>
    </w:p>
    <w:p w:rsidR="00C17113" w:rsidRPr="0062199D"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r>
        <w:rPr>
          <w:rFonts w:ascii="Times New Roman" w:eastAsia="Times New Roman" w:hAnsi="Times New Roman" w:cs="Times New Roman"/>
          <w:b/>
          <w:i/>
          <w:sz w:val="48"/>
          <w:szCs w:val="48"/>
          <w:lang w:eastAsia="ru-RU"/>
        </w:rPr>
        <w:t>за 2019</w:t>
      </w:r>
      <w:r w:rsidRPr="0062199D">
        <w:rPr>
          <w:rFonts w:ascii="Times New Roman" w:eastAsia="Times New Roman" w:hAnsi="Times New Roman" w:cs="Times New Roman"/>
          <w:b/>
          <w:i/>
          <w:sz w:val="48"/>
          <w:szCs w:val="48"/>
          <w:lang w:eastAsia="ru-RU"/>
        </w:rPr>
        <w:t xml:space="preserve"> год</w:t>
      </w:r>
    </w:p>
    <w:p w:rsidR="00C17113" w:rsidRPr="0062199D" w:rsidRDefault="00C17113" w:rsidP="00C17113">
      <w:pPr>
        <w:spacing w:after="0" w:line="240" w:lineRule="auto"/>
        <w:ind w:left="-426" w:firstLine="426"/>
        <w:jc w:val="center"/>
        <w:rPr>
          <w:rFonts w:ascii="Times New Roman" w:eastAsia="Times New Roman" w:hAnsi="Times New Roman" w:cs="Times New Roman"/>
          <w:b/>
          <w:i/>
          <w:sz w:val="48"/>
          <w:szCs w:val="48"/>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p>
    <w:p w:rsidR="00600F4D" w:rsidRDefault="00600F4D" w:rsidP="00C17113">
      <w:pPr>
        <w:spacing w:after="0" w:line="240" w:lineRule="auto"/>
        <w:ind w:left="-426" w:firstLine="426"/>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426" w:firstLine="426"/>
        <w:jc w:val="center"/>
        <w:rPr>
          <w:rFonts w:ascii="Times New Roman" w:eastAsia="Times New Roman" w:hAnsi="Times New Roman" w:cs="Times New Roman"/>
          <w:b/>
          <w:i/>
          <w:sz w:val="32"/>
          <w:szCs w:val="32"/>
          <w:lang w:eastAsia="ru-RU"/>
        </w:rPr>
      </w:pPr>
      <w:r w:rsidRPr="00CE4812">
        <w:rPr>
          <w:rFonts w:ascii="Times New Roman" w:eastAsia="Times New Roman" w:hAnsi="Times New Roman" w:cs="Times New Roman"/>
          <w:b/>
          <w:i/>
          <w:sz w:val="32"/>
          <w:szCs w:val="32"/>
          <w:lang w:eastAsia="ru-RU"/>
        </w:rPr>
        <w:lastRenderedPageBreak/>
        <w:t>Приоритетные направления 201</w:t>
      </w:r>
      <w:r>
        <w:rPr>
          <w:rFonts w:ascii="Times New Roman" w:eastAsia="Times New Roman" w:hAnsi="Times New Roman" w:cs="Times New Roman"/>
          <w:b/>
          <w:i/>
          <w:sz w:val="32"/>
          <w:szCs w:val="32"/>
          <w:lang w:eastAsia="ru-RU"/>
        </w:rPr>
        <w:t>9</w:t>
      </w:r>
      <w:r w:rsidRPr="00CE4812">
        <w:rPr>
          <w:rFonts w:ascii="Times New Roman" w:eastAsia="Times New Roman" w:hAnsi="Times New Roman" w:cs="Times New Roman"/>
          <w:b/>
          <w:i/>
          <w:sz w:val="32"/>
          <w:szCs w:val="32"/>
          <w:lang w:eastAsia="ru-RU"/>
        </w:rPr>
        <w:t xml:space="preserve"> года:</w:t>
      </w:r>
    </w:p>
    <w:p w:rsidR="00C17113" w:rsidRDefault="00C17113" w:rsidP="00C17113">
      <w:pPr>
        <w:spacing w:after="0" w:line="240" w:lineRule="auto"/>
        <w:ind w:left="-426" w:firstLine="426"/>
        <w:rPr>
          <w:rFonts w:ascii="Times New Roman" w:eastAsia="Times New Roman" w:hAnsi="Times New Roman" w:cs="Times New Roman"/>
          <w:b/>
          <w:sz w:val="32"/>
          <w:szCs w:val="32"/>
          <w:lang w:eastAsia="ru-RU"/>
        </w:rPr>
      </w:pPr>
    </w:p>
    <w:p w:rsidR="00C17113" w:rsidRPr="00CE4812" w:rsidRDefault="00C17113" w:rsidP="00C17113">
      <w:pPr>
        <w:spacing w:after="0" w:line="240" w:lineRule="auto"/>
        <w:ind w:left="-426" w:firstLine="426"/>
        <w:rPr>
          <w:rFonts w:ascii="Times New Roman" w:eastAsia="Times New Roman" w:hAnsi="Times New Roman" w:cs="Times New Roman"/>
          <w:b/>
          <w:sz w:val="32"/>
          <w:szCs w:val="32"/>
          <w:lang w:eastAsia="ru-RU"/>
        </w:rPr>
      </w:pPr>
    </w:p>
    <w:p w:rsidR="00C17113" w:rsidRPr="0062199D" w:rsidRDefault="00C17113" w:rsidP="00C17113">
      <w:pPr>
        <w:spacing w:after="0" w:line="240" w:lineRule="auto"/>
        <w:ind w:left="567"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2199D">
        <w:rPr>
          <w:rFonts w:ascii="Times New Roman" w:eastAsia="Times New Roman" w:hAnsi="Times New Roman" w:cs="Times New Roman"/>
          <w:sz w:val="28"/>
          <w:szCs w:val="28"/>
          <w:lang w:eastAsia="ru-RU"/>
        </w:rPr>
        <w:t>Реализация Муниципальной  программы «Развитие культуры, спорта и молодежной политики</w:t>
      </w:r>
      <w:r>
        <w:rPr>
          <w:rFonts w:ascii="Times New Roman" w:eastAsia="Times New Roman" w:hAnsi="Times New Roman" w:cs="Times New Roman"/>
          <w:sz w:val="28"/>
          <w:szCs w:val="28"/>
          <w:lang w:eastAsia="ru-RU"/>
        </w:rPr>
        <w:t xml:space="preserve"> Воткинского района на 2015-2021</w:t>
      </w:r>
      <w:r w:rsidRPr="0062199D">
        <w:rPr>
          <w:rFonts w:ascii="Times New Roman" w:eastAsia="Times New Roman" w:hAnsi="Times New Roman" w:cs="Times New Roman"/>
          <w:sz w:val="28"/>
          <w:szCs w:val="28"/>
          <w:lang w:eastAsia="ru-RU"/>
        </w:rPr>
        <w:t xml:space="preserve"> годы»;</w:t>
      </w:r>
    </w:p>
    <w:p w:rsidR="00C17113" w:rsidRPr="0062199D" w:rsidRDefault="00C17113" w:rsidP="00C17113">
      <w:pPr>
        <w:spacing w:after="0" w:line="240" w:lineRule="auto"/>
        <w:ind w:left="567" w:firstLine="540"/>
        <w:jc w:val="center"/>
        <w:rPr>
          <w:rFonts w:ascii="Times New Roman" w:eastAsia="Times New Roman" w:hAnsi="Times New Roman" w:cs="Times New Roman"/>
          <w:b/>
          <w:sz w:val="32"/>
          <w:szCs w:val="32"/>
          <w:lang w:eastAsia="ru-RU"/>
        </w:rPr>
      </w:pPr>
    </w:p>
    <w:p w:rsidR="00C17113" w:rsidRDefault="00EF5BA9" w:rsidP="00C17113">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7113" w:rsidRPr="0062199D">
        <w:rPr>
          <w:rFonts w:ascii="Times New Roman" w:eastAsia="Times New Roman" w:hAnsi="Times New Roman" w:cs="Times New Roman"/>
          <w:sz w:val="28"/>
          <w:szCs w:val="28"/>
          <w:lang w:eastAsia="ru-RU"/>
        </w:rPr>
        <w:t xml:space="preserve"> - Обеспечение реализации </w:t>
      </w:r>
      <w:r w:rsidR="00C17113">
        <w:rPr>
          <w:rFonts w:ascii="Times New Roman" w:eastAsia="Times New Roman" w:hAnsi="Times New Roman" w:cs="Times New Roman"/>
          <w:sz w:val="28"/>
          <w:szCs w:val="28"/>
          <w:lang w:eastAsia="ru-RU"/>
        </w:rPr>
        <w:t>Национального проекта «Культура»;</w:t>
      </w:r>
    </w:p>
    <w:p w:rsidR="00C17113" w:rsidRDefault="00C17113" w:rsidP="00C17113">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17113" w:rsidRPr="0062199D" w:rsidRDefault="00C17113" w:rsidP="00C17113">
      <w:pPr>
        <w:spacing w:after="0" w:line="240" w:lineRule="auto"/>
        <w:ind w:left="567"/>
        <w:jc w:val="both"/>
        <w:rPr>
          <w:rFonts w:ascii="Times New Roman" w:eastAsia="Times New Roman" w:hAnsi="Times New Roman" w:cs="Times New Roman"/>
          <w:sz w:val="28"/>
          <w:szCs w:val="28"/>
          <w:lang w:eastAsia="ru-RU"/>
        </w:rPr>
      </w:pPr>
      <w:r w:rsidRPr="0062199D">
        <w:rPr>
          <w:rFonts w:ascii="Times New Roman" w:eastAsia="Times New Roman" w:hAnsi="Times New Roman" w:cs="Times New Roman"/>
          <w:sz w:val="28"/>
          <w:szCs w:val="28"/>
          <w:lang w:eastAsia="ru-RU"/>
        </w:rPr>
        <w:t xml:space="preserve">     -    Обеспечение реализации Плана мероприятий («Дорожная карта») по повышению значений показателей доступности для инвалидов объектов и услуг в отрасли «культура» МО «Воткинский район»;</w:t>
      </w:r>
    </w:p>
    <w:p w:rsidR="00C17113" w:rsidRPr="0062199D" w:rsidRDefault="00C17113" w:rsidP="00C17113">
      <w:pPr>
        <w:spacing w:after="0" w:line="240" w:lineRule="auto"/>
        <w:ind w:left="567"/>
        <w:jc w:val="both"/>
        <w:rPr>
          <w:rFonts w:ascii="Times New Roman" w:eastAsia="Times New Roman" w:hAnsi="Times New Roman" w:cs="Times New Roman"/>
          <w:sz w:val="28"/>
          <w:szCs w:val="28"/>
          <w:lang w:eastAsia="ru-RU"/>
        </w:rPr>
      </w:pPr>
    </w:p>
    <w:p w:rsidR="00C17113" w:rsidRDefault="00C17113" w:rsidP="00C17113">
      <w:pPr>
        <w:spacing w:after="0" w:line="240" w:lineRule="auto"/>
        <w:ind w:left="567" w:firstLine="360"/>
        <w:jc w:val="both"/>
        <w:rPr>
          <w:rFonts w:ascii="Times New Roman" w:eastAsia="Times New Roman" w:hAnsi="Times New Roman" w:cs="Times New Roman"/>
          <w:sz w:val="28"/>
          <w:szCs w:val="28"/>
          <w:lang w:eastAsia="ru-RU"/>
        </w:rPr>
      </w:pPr>
      <w:r w:rsidRPr="0062199D">
        <w:rPr>
          <w:rFonts w:ascii="Times New Roman" w:eastAsia="Times New Roman" w:hAnsi="Times New Roman" w:cs="Times New Roman"/>
          <w:sz w:val="28"/>
          <w:szCs w:val="28"/>
          <w:lang w:eastAsia="ru-RU"/>
        </w:rPr>
        <w:t>-  Организация работы по п</w:t>
      </w:r>
      <w:r>
        <w:rPr>
          <w:rFonts w:ascii="Times New Roman" w:eastAsia="Times New Roman" w:hAnsi="Times New Roman" w:cs="Times New Roman"/>
          <w:sz w:val="28"/>
          <w:szCs w:val="28"/>
          <w:lang w:eastAsia="ru-RU"/>
        </w:rPr>
        <w:t>роектному управлению  деятельностью</w:t>
      </w:r>
      <w:r w:rsidRPr="0062199D">
        <w:rPr>
          <w:rFonts w:ascii="Times New Roman" w:eastAsia="Times New Roman" w:hAnsi="Times New Roman" w:cs="Times New Roman"/>
          <w:sz w:val="28"/>
          <w:szCs w:val="28"/>
          <w:lang w:eastAsia="ru-RU"/>
        </w:rPr>
        <w:t xml:space="preserve"> подведомственных учреждений </w:t>
      </w:r>
      <w:r>
        <w:rPr>
          <w:rFonts w:ascii="Times New Roman" w:eastAsia="Times New Roman" w:hAnsi="Times New Roman" w:cs="Times New Roman"/>
          <w:sz w:val="28"/>
          <w:szCs w:val="28"/>
          <w:lang w:eastAsia="ru-RU"/>
        </w:rPr>
        <w:t>культуры;</w:t>
      </w:r>
    </w:p>
    <w:p w:rsidR="00151B01" w:rsidRDefault="00151B01" w:rsidP="00C17113">
      <w:pPr>
        <w:spacing w:after="0" w:line="240" w:lineRule="auto"/>
        <w:ind w:left="567" w:firstLine="360"/>
        <w:jc w:val="both"/>
        <w:rPr>
          <w:rFonts w:ascii="Times New Roman" w:eastAsia="Times New Roman" w:hAnsi="Times New Roman" w:cs="Times New Roman"/>
          <w:sz w:val="28"/>
          <w:szCs w:val="28"/>
          <w:lang w:eastAsia="ru-RU"/>
        </w:rPr>
      </w:pPr>
    </w:p>
    <w:p w:rsidR="00151B01" w:rsidRDefault="00151B01" w:rsidP="00C17113">
      <w:pPr>
        <w:spacing w:after="0" w:line="240" w:lineRule="auto"/>
        <w:ind w:left="567"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работы по добровольческой деятельности в сфере «культуры»;</w:t>
      </w:r>
    </w:p>
    <w:p w:rsidR="00C17113" w:rsidRDefault="00C17113" w:rsidP="00C17113">
      <w:pPr>
        <w:spacing w:after="0" w:line="240" w:lineRule="auto"/>
        <w:ind w:left="567" w:firstLine="360"/>
        <w:jc w:val="both"/>
        <w:rPr>
          <w:rFonts w:ascii="Times New Roman" w:eastAsia="Times New Roman" w:hAnsi="Times New Roman" w:cs="Times New Roman"/>
          <w:sz w:val="28"/>
          <w:szCs w:val="28"/>
          <w:lang w:eastAsia="ru-RU"/>
        </w:rPr>
      </w:pPr>
    </w:p>
    <w:p w:rsidR="00C17113" w:rsidRPr="0062199D" w:rsidRDefault="00151B01" w:rsidP="00C17113">
      <w:pPr>
        <w:spacing w:after="0" w:line="240" w:lineRule="auto"/>
        <w:ind w:left="567"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7113" w:rsidRPr="0062199D">
        <w:rPr>
          <w:rFonts w:ascii="Times New Roman" w:eastAsia="Times New Roman" w:hAnsi="Times New Roman" w:cs="Times New Roman"/>
          <w:sz w:val="28"/>
          <w:szCs w:val="28"/>
          <w:lang w:eastAsia="ru-RU"/>
        </w:rPr>
        <w:t>Организация работы по сохранению объектов культурного наследия Воткинского района, развитию традиционной народной культуры;</w:t>
      </w:r>
    </w:p>
    <w:p w:rsidR="00C17113" w:rsidRPr="00B66C31" w:rsidRDefault="00C17113" w:rsidP="00C17113">
      <w:pPr>
        <w:spacing w:after="0" w:line="240" w:lineRule="auto"/>
        <w:ind w:left="567" w:firstLine="360"/>
        <w:jc w:val="both"/>
        <w:rPr>
          <w:rFonts w:ascii="Times New Roman" w:eastAsia="Times New Roman" w:hAnsi="Times New Roman" w:cs="Times New Roman"/>
          <w:sz w:val="28"/>
          <w:szCs w:val="28"/>
          <w:lang w:eastAsia="ru-RU"/>
        </w:rPr>
      </w:pPr>
    </w:p>
    <w:p w:rsidR="00C17113" w:rsidRPr="00B66C31" w:rsidRDefault="00C17113" w:rsidP="00C17113">
      <w:pPr>
        <w:spacing w:after="0" w:line="240" w:lineRule="auto"/>
        <w:ind w:left="567" w:firstLine="360"/>
        <w:jc w:val="both"/>
        <w:rPr>
          <w:rFonts w:ascii="Times New Roman" w:eastAsia="Times New Roman" w:hAnsi="Times New Roman" w:cs="Times New Roman"/>
          <w:sz w:val="28"/>
          <w:szCs w:val="28"/>
          <w:lang w:eastAsia="ru-RU"/>
        </w:rPr>
      </w:pPr>
      <w:r w:rsidRPr="00B66C31">
        <w:rPr>
          <w:rFonts w:ascii="Times New Roman" w:eastAsia="Times New Roman" w:hAnsi="Times New Roman" w:cs="Times New Roman"/>
          <w:sz w:val="28"/>
          <w:szCs w:val="28"/>
          <w:lang w:eastAsia="ru-RU"/>
        </w:rPr>
        <w:t xml:space="preserve">- Обеспечение доступности к </w:t>
      </w:r>
      <w:r w:rsidR="00B66C31" w:rsidRPr="00B66C31">
        <w:rPr>
          <w:rFonts w:ascii="Times New Roman" w:eastAsia="Times New Roman" w:hAnsi="Times New Roman" w:cs="Times New Roman"/>
          <w:sz w:val="28"/>
          <w:szCs w:val="28"/>
          <w:lang w:eastAsia="ru-RU"/>
        </w:rPr>
        <w:t xml:space="preserve">информационным ресурсам, внедрение в работу инновационных методов и технологий по продвижению книги и чтения среди всех категорий  населения; </w:t>
      </w:r>
    </w:p>
    <w:p w:rsidR="00B66C31" w:rsidRPr="00B66C31" w:rsidRDefault="00B66C31" w:rsidP="00C17113">
      <w:pPr>
        <w:spacing w:after="0" w:line="240" w:lineRule="auto"/>
        <w:ind w:left="567" w:firstLine="360"/>
        <w:jc w:val="both"/>
        <w:rPr>
          <w:rFonts w:ascii="Times New Roman" w:eastAsia="Times New Roman" w:hAnsi="Times New Roman" w:cs="Times New Roman"/>
          <w:sz w:val="28"/>
          <w:szCs w:val="28"/>
          <w:lang w:eastAsia="ru-RU"/>
        </w:rPr>
      </w:pPr>
    </w:p>
    <w:p w:rsidR="00C17113" w:rsidRPr="0062199D" w:rsidRDefault="00C17113" w:rsidP="00C17113">
      <w:pPr>
        <w:spacing w:after="0" w:line="240" w:lineRule="auto"/>
        <w:ind w:left="567" w:firstLine="360"/>
        <w:jc w:val="both"/>
        <w:rPr>
          <w:rFonts w:ascii="Times New Roman" w:eastAsia="Times New Roman" w:hAnsi="Times New Roman" w:cs="Times New Roman"/>
          <w:sz w:val="28"/>
          <w:szCs w:val="28"/>
          <w:lang w:eastAsia="ru-RU"/>
        </w:rPr>
      </w:pPr>
      <w:r w:rsidRPr="0062199D">
        <w:rPr>
          <w:rFonts w:ascii="Times New Roman" w:eastAsia="Times New Roman" w:hAnsi="Times New Roman" w:cs="Times New Roman"/>
          <w:sz w:val="28"/>
          <w:szCs w:val="28"/>
          <w:lang w:eastAsia="ru-RU"/>
        </w:rPr>
        <w:t xml:space="preserve"> - Укрепление материально-технической базы, сохранение и развитие кадрового потенциала учреждений культуры.</w:t>
      </w:r>
    </w:p>
    <w:p w:rsidR="00C17113" w:rsidRPr="0062199D" w:rsidRDefault="00C17113" w:rsidP="00C17113">
      <w:pPr>
        <w:spacing w:after="0" w:line="240" w:lineRule="auto"/>
        <w:ind w:left="567"/>
        <w:jc w:val="both"/>
        <w:rPr>
          <w:rFonts w:ascii="Times New Roman" w:eastAsia="Times New Roman" w:hAnsi="Times New Roman" w:cs="Times New Roman"/>
          <w:sz w:val="28"/>
          <w:szCs w:val="28"/>
          <w:lang w:eastAsia="ru-RU"/>
        </w:rPr>
      </w:pPr>
    </w:p>
    <w:p w:rsidR="00C17113" w:rsidRPr="0062199D" w:rsidRDefault="00C17113" w:rsidP="00C17113">
      <w:pPr>
        <w:spacing w:after="0" w:line="240" w:lineRule="auto"/>
        <w:ind w:left="567"/>
        <w:jc w:val="both"/>
        <w:rPr>
          <w:rFonts w:ascii="Times New Roman" w:eastAsia="Times New Roman" w:hAnsi="Times New Roman" w:cs="Times New Roman"/>
          <w:sz w:val="28"/>
          <w:szCs w:val="28"/>
          <w:lang w:eastAsia="ru-RU"/>
        </w:rPr>
      </w:pPr>
    </w:p>
    <w:p w:rsidR="00C17113" w:rsidRPr="0062199D" w:rsidRDefault="00C17113" w:rsidP="00C17113">
      <w:pPr>
        <w:spacing w:after="0" w:line="240" w:lineRule="auto"/>
        <w:ind w:left="567"/>
        <w:jc w:val="both"/>
        <w:rPr>
          <w:rFonts w:ascii="Times New Roman" w:eastAsia="Times New Roman" w:hAnsi="Times New Roman" w:cs="Times New Roman"/>
          <w:sz w:val="28"/>
          <w:szCs w:val="28"/>
          <w:lang w:eastAsia="ru-RU"/>
        </w:rPr>
      </w:pPr>
    </w:p>
    <w:p w:rsidR="00C17113" w:rsidRDefault="00C17113"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Default="00151B01" w:rsidP="00C17113">
      <w:pPr>
        <w:spacing w:after="0" w:line="240" w:lineRule="auto"/>
        <w:ind w:left="567"/>
        <w:rPr>
          <w:rFonts w:ascii="Times New Roman" w:eastAsia="Times New Roman" w:hAnsi="Times New Roman" w:cs="Times New Roman"/>
          <w:sz w:val="26"/>
          <w:szCs w:val="26"/>
          <w:lang w:eastAsia="ru-RU"/>
        </w:rPr>
      </w:pPr>
    </w:p>
    <w:p w:rsidR="00151B01" w:rsidRPr="0062199D" w:rsidRDefault="00151B01" w:rsidP="00C17113">
      <w:pPr>
        <w:spacing w:after="0" w:line="240" w:lineRule="auto"/>
        <w:ind w:left="567"/>
        <w:rPr>
          <w:rFonts w:ascii="Times New Roman" w:eastAsia="Times New Roman" w:hAnsi="Times New Roman" w:cs="Times New Roman"/>
          <w:sz w:val="26"/>
          <w:szCs w:val="26"/>
          <w:lang w:eastAsia="ru-RU"/>
        </w:rPr>
      </w:pPr>
    </w:p>
    <w:p w:rsidR="00C17113" w:rsidRPr="0062199D" w:rsidRDefault="00C17113" w:rsidP="00C17113">
      <w:pPr>
        <w:spacing w:after="0" w:line="240" w:lineRule="auto"/>
        <w:ind w:left="567"/>
        <w:rPr>
          <w:rFonts w:ascii="Times New Roman" w:eastAsia="Times New Roman" w:hAnsi="Times New Roman" w:cs="Times New Roman"/>
          <w:sz w:val="26"/>
          <w:szCs w:val="26"/>
          <w:lang w:eastAsia="ru-RU"/>
        </w:rPr>
      </w:pPr>
    </w:p>
    <w:p w:rsidR="00C17113" w:rsidRPr="00CE4812" w:rsidRDefault="00C17113" w:rsidP="00C17113">
      <w:pPr>
        <w:spacing w:after="0"/>
        <w:ind w:firstLine="720"/>
        <w:jc w:val="center"/>
        <w:rPr>
          <w:rFonts w:ascii="Times New Roman" w:eastAsia="Times New Roman" w:hAnsi="Times New Roman" w:cs="Times New Roman"/>
          <w:b/>
          <w:i/>
          <w:sz w:val="32"/>
          <w:szCs w:val="32"/>
          <w:lang w:eastAsia="ru-RU"/>
        </w:rPr>
      </w:pPr>
      <w:r w:rsidRPr="00CE4812">
        <w:rPr>
          <w:rFonts w:ascii="Times New Roman" w:eastAsia="Times New Roman" w:hAnsi="Times New Roman" w:cs="Times New Roman"/>
          <w:b/>
          <w:i/>
          <w:sz w:val="32"/>
          <w:szCs w:val="32"/>
          <w:lang w:eastAsia="ru-RU"/>
        </w:rPr>
        <w:lastRenderedPageBreak/>
        <w:t>Вопросы, рассмотренные на совещаниях, комиссиях, Администрации МО «Воткинский район», сессиях Районного Совета депутатов.</w:t>
      </w:r>
    </w:p>
    <w:p w:rsidR="0001328F" w:rsidRDefault="0001328F" w:rsidP="00C17113">
      <w:pPr>
        <w:spacing w:after="0"/>
        <w:ind w:firstLine="720"/>
        <w:rPr>
          <w:rFonts w:ascii="Times New Roman" w:eastAsia="Times New Roman" w:hAnsi="Times New Roman" w:cs="Times New Roman"/>
          <w:sz w:val="28"/>
          <w:szCs w:val="28"/>
          <w:lang w:eastAsia="ru-RU"/>
        </w:rPr>
      </w:pPr>
    </w:p>
    <w:p w:rsidR="00C17113" w:rsidRPr="00CE4812" w:rsidRDefault="00C17113" w:rsidP="00C17113">
      <w:pPr>
        <w:spacing w:after="0"/>
        <w:ind w:firstLine="720"/>
        <w:rPr>
          <w:rFonts w:ascii="Times New Roman" w:eastAsia="Times New Roman" w:hAnsi="Times New Roman" w:cs="Times New Roman"/>
          <w:sz w:val="28"/>
          <w:szCs w:val="28"/>
          <w:lang w:eastAsia="ru-RU"/>
        </w:rPr>
      </w:pPr>
      <w:r w:rsidRPr="00CE4812">
        <w:rPr>
          <w:rFonts w:ascii="Times New Roman" w:eastAsia="Times New Roman" w:hAnsi="Times New Roman" w:cs="Times New Roman"/>
          <w:sz w:val="28"/>
          <w:szCs w:val="28"/>
          <w:lang w:eastAsia="ru-RU"/>
        </w:rPr>
        <w:t>В течение 201</w:t>
      </w:r>
      <w:r>
        <w:rPr>
          <w:rFonts w:ascii="Times New Roman" w:eastAsia="Times New Roman" w:hAnsi="Times New Roman" w:cs="Times New Roman"/>
          <w:sz w:val="28"/>
          <w:szCs w:val="28"/>
          <w:lang w:eastAsia="ru-RU"/>
        </w:rPr>
        <w:t xml:space="preserve">9 </w:t>
      </w:r>
      <w:r w:rsidRPr="00CE4812">
        <w:rPr>
          <w:rFonts w:ascii="Times New Roman" w:eastAsia="Times New Roman" w:hAnsi="Times New Roman" w:cs="Times New Roman"/>
          <w:sz w:val="28"/>
          <w:szCs w:val="28"/>
          <w:lang w:eastAsia="ru-RU"/>
        </w:rPr>
        <w:t xml:space="preserve"> года были рассмотрены следующие вопросы:</w:t>
      </w:r>
    </w:p>
    <w:p w:rsidR="00151B01" w:rsidRDefault="00151B01" w:rsidP="00151B01">
      <w:pPr>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1. </w:t>
      </w:r>
      <w:r w:rsidRPr="00CE4812">
        <w:rPr>
          <w:rFonts w:ascii="Times New Roman" w:eastAsia="Times New Roman" w:hAnsi="Times New Roman" w:cs="Times New Roman"/>
          <w:b/>
          <w:i/>
          <w:sz w:val="28"/>
          <w:szCs w:val="28"/>
          <w:lang w:eastAsia="ru-RU"/>
        </w:rPr>
        <w:t>Сессия Совета депутатов МО «Воткинский район»:</w:t>
      </w:r>
    </w:p>
    <w:p w:rsidR="00151B01" w:rsidRDefault="00151B01" w:rsidP="00151B01">
      <w:pPr>
        <w:pStyle w:val="a3"/>
        <w:tabs>
          <w:tab w:val="left" w:pos="1134"/>
        </w:tabs>
        <w:spacing w:after="0"/>
        <w:ind w:left="0"/>
        <w:jc w:val="both"/>
        <w:rPr>
          <w:rFonts w:ascii="Times New Roman" w:hAnsi="Times New Roman" w:cs="Times New Roman"/>
          <w:sz w:val="28"/>
          <w:szCs w:val="28"/>
        </w:rPr>
      </w:pPr>
      <w:r>
        <w:rPr>
          <w:rFonts w:ascii="Times New Roman" w:hAnsi="Times New Roman" w:cs="Times New Roman"/>
          <w:sz w:val="28"/>
          <w:szCs w:val="28"/>
        </w:rPr>
        <w:t>- «О</w:t>
      </w:r>
      <w:r w:rsidRPr="004358F5">
        <w:rPr>
          <w:rFonts w:ascii="Times New Roman" w:hAnsi="Times New Roman" w:cs="Times New Roman"/>
          <w:sz w:val="28"/>
          <w:szCs w:val="28"/>
        </w:rPr>
        <w:t xml:space="preserve"> реализации </w:t>
      </w:r>
      <w:r>
        <w:rPr>
          <w:rFonts w:ascii="Times New Roman" w:hAnsi="Times New Roman" w:cs="Times New Roman"/>
          <w:sz w:val="28"/>
          <w:szCs w:val="28"/>
        </w:rPr>
        <w:t>национального и партийного проектов в сфере «культуры» (июнь);</w:t>
      </w:r>
    </w:p>
    <w:p w:rsidR="00151B01" w:rsidRPr="00CE4812" w:rsidRDefault="00151B01" w:rsidP="00151B01">
      <w:pPr>
        <w:pStyle w:val="a3"/>
        <w:tabs>
          <w:tab w:val="left" w:pos="1134"/>
        </w:tabs>
        <w:spacing w:after="0"/>
        <w:ind w:left="0"/>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 «Об исполнении бюджета отрасли «культура» за 11 месяцев 2019 года» (декабрь);</w:t>
      </w:r>
    </w:p>
    <w:p w:rsidR="00C17113" w:rsidRPr="00CE4812" w:rsidRDefault="00C17113" w:rsidP="00C17113">
      <w:pPr>
        <w:spacing w:after="0"/>
        <w:jc w:val="both"/>
        <w:rPr>
          <w:rFonts w:ascii="Times New Roman" w:eastAsia="Times New Roman" w:hAnsi="Times New Roman" w:cs="Times New Roman"/>
          <w:b/>
          <w:i/>
          <w:sz w:val="28"/>
          <w:szCs w:val="28"/>
          <w:lang w:eastAsia="ru-RU"/>
        </w:rPr>
      </w:pPr>
      <w:r w:rsidRPr="00CE4812">
        <w:rPr>
          <w:rFonts w:ascii="Times New Roman" w:eastAsia="Times New Roman" w:hAnsi="Times New Roman" w:cs="Times New Roman"/>
          <w:b/>
          <w:sz w:val="28"/>
          <w:szCs w:val="28"/>
          <w:lang w:eastAsia="ru-RU"/>
        </w:rPr>
        <w:t>2.</w:t>
      </w:r>
      <w:r w:rsidRPr="00CE4812">
        <w:rPr>
          <w:rFonts w:ascii="Times New Roman" w:eastAsia="Times New Roman" w:hAnsi="Times New Roman" w:cs="Times New Roman"/>
          <w:sz w:val="28"/>
          <w:szCs w:val="28"/>
          <w:lang w:eastAsia="ru-RU"/>
        </w:rPr>
        <w:t xml:space="preserve"> </w:t>
      </w:r>
      <w:r w:rsidRPr="00CE4812">
        <w:rPr>
          <w:rFonts w:ascii="Times New Roman" w:eastAsia="Times New Roman" w:hAnsi="Times New Roman" w:cs="Times New Roman"/>
          <w:b/>
          <w:i/>
          <w:sz w:val="28"/>
          <w:szCs w:val="28"/>
          <w:lang w:eastAsia="ru-RU"/>
        </w:rPr>
        <w:t>Антинаркотическая комиссия:</w:t>
      </w:r>
    </w:p>
    <w:p w:rsidR="00AD4B2D" w:rsidRDefault="00AD4B2D" w:rsidP="00C17113">
      <w:pPr>
        <w:spacing w:after="0"/>
        <w:jc w:val="both"/>
        <w:rPr>
          <w:rFonts w:ascii="Times New Roman" w:hAnsi="Times New Roman" w:cs="Times New Roman"/>
          <w:sz w:val="28"/>
          <w:szCs w:val="28"/>
        </w:rPr>
      </w:pPr>
      <w:r>
        <w:rPr>
          <w:rFonts w:ascii="Times New Roman" w:hAnsi="Times New Roman" w:cs="Times New Roman"/>
          <w:sz w:val="28"/>
          <w:szCs w:val="28"/>
        </w:rPr>
        <w:t>- «О проведении на территории Воткинского района комплекса мероприятий, посвященных международному Дню борьбы с наркоманией» (июль);</w:t>
      </w:r>
    </w:p>
    <w:p w:rsidR="00AD4B2D" w:rsidRPr="00AD4B2D" w:rsidRDefault="00AD4B2D" w:rsidP="00C17113">
      <w:pPr>
        <w:spacing w:after="0"/>
        <w:jc w:val="both"/>
        <w:rPr>
          <w:rFonts w:ascii="Times New Roman" w:hAnsi="Times New Roman" w:cs="Times New Roman"/>
          <w:sz w:val="28"/>
          <w:szCs w:val="28"/>
        </w:rPr>
      </w:pPr>
      <w:r>
        <w:rPr>
          <w:rFonts w:ascii="Times New Roman" w:hAnsi="Times New Roman" w:cs="Times New Roman"/>
          <w:sz w:val="28"/>
          <w:szCs w:val="28"/>
        </w:rPr>
        <w:t>- «Организация культурно-досуговых мероприятий, как средство профилактики наркомании» (декабрь).</w:t>
      </w:r>
    </w:p>
    <w:p w:rsidR="00C17113" w:rsidRPr="00CE4812" w:rsidRDefault="00C17113" w:rsidP="00C17113">
      <w:pPr>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w:t>
      </w:r>
      <w:r w:rsidRPr="00CE4812">
        <w:rPr>
          <w:rFonts w:ascii="Times New Roman" w:eastAsia="Times New Roman" w:hAnsi="Times New Roman" w:cs="Times New Roman"/>
          <w:b/>
          <w:i/>
          <w:sz w:val="28"/>
          <w:szCs w:val="28"/>
          <w:lang w:eastAsia="ru-RU"/>
        </w:rPr>
        <w:t>. Комиссия по делам несовершеннолетних и защите их прав Администрации МО «Воткинский район»:</w:t>
      </w:r>
    </w:p>
    <w:p w:rsidR="00C17113" w:rsidRPr="00600F4D" w:rsidRDefault="00C17113" w:rsidP="00C17113">
      <w:pPr>
        <w:spacing w:after="0"/>
        <w:jc w:val="both"/>
        <w:rPr>
          <w:rFonts w:ascii="Times New Roman" w:eastAsia="Times New Roman" w:hAnsi="Times New Roman" w:cs="Times New Roman"/>
          <w:sz w:val="28"/>
          <w:szCs w:val="28"/>
          <w:lang w:eastAsia="ru-RU"/>
        </w:rPr>
      </w:pPr>
      <w:r w:rsidRPr="00151B01">
        <w:rPr>
          <w:rFonts w:ascii="Times New Roman" w:eastAsia="Times New Roman" w:hAnsi="Times New Roman" w:cs="Times New Roman"/>
          <w:b/>
          <w:i/>
          <w:sz w:val="28"/>
          <w:szCs w:val="28"/>
          <w:lang w:eastAsia="ru-RU"/>
        </w:rPr>
        <w:t xml:space="preserve">- </w:t>
      </w:r>
      <w:r w:rsidRPr="00600F4D">
        <w:rPr>
          <w:rFonts w:ascii="Times New Roman" w:eastAsia="Times New Roman" w:hAnsi="Times New Roman" w:cs="Times New Roman"/>
          <w:sz w:val="28"/>
          <w:szCs w:val="28"/>
          <w:lang w:eastAsia="ru-RU"/>
        </w:rPr>
        <w:t>«</w:t>
      </w:r>
      <w:r w:rsidR="00600F4D" w:rsidRPr="00600F4D">
        <w:rPr>
          <w:rFonts w:ascii="Times New Roman" w:eastAsia="Times New Roman" w:hAnsi="Times New Roman" w:cs="Times New Roman"/>
          <w:sz w:val="28"/>
          <w:szCs w:val="28"/>
          <w:lang w:eastAsia="ru-RU"/>
        </w:rPr>
        <w:t>О пропаганде</w:t>
      </w:r>
      <w:r w:rsidR="00AD4B2D" w:rsidRPr="00600F4D">
        <w:rPr>
          <w:rFonts w:ascii="Times New Roman" w:eastAsia="Times New Roman" w:hAnsi="Times New Roman" w:cs="Times New Roman"/>
          <w:sz w:val="28"/>
          <w:szCs w:val="28"/>
          <w:lang w:eastAsia="ru-RU"/>
        </w:rPr>
        <w:t xml:space="preserve"> здорового образа жизни среди несовершеннолетних, мерах, направленных на профилактику травм</w:t>
      </w:r>
      <w:r w:rsidR="00600F4D" w:rsidRPr="00600F4D">
        <w:rPr>
          <w:rFonts w:ascii="Times New Roman" w:eastAsia="Times New Roman" w:hAnsi="Times New Roman" w:cs="Times New Roman"/>
          <w:sz w:val="28"/>
          <w:szCs w:val="28"/>
          <w:lang w:eastAsia="ru-RU"/>
        </w:rPr>
        <w:t>а</w:t>
      </w:r>
      <w:r w:rsidR="00AD4B2D" w:rsidRPr="00600F4D">
        <w:rPr>
          <w:rFonts w:ascii="Times New Roman" w:eastAsia="Times New Roman" w:hAnsi="Times New Roman" w:cs="Times New Roman"/>
          <w:sz w:val="28"/>
          <w:szCs w:val="28"/>
          <w:lang w:eastAsia="ru-RU"/>
        </w:rPr>
        <w:t>тизма,</w:t>
      </w:r>
      <w:r w:rsidR="00600F4D" w:rsidRPr="00600F4D">
        <w:rPr>
          <w:rFonts w:ascii="Times New Roman" w:eastAsia="Times New Roman" w:hAnsi="Times New Roman" w:cs="Times New Roman"/>
          <w:sz w:val="28"/>
          <w:szCs w:val="28"/>
          <w:lang w:eastAsia="ru-RU"/>
        </w:rPr>
        <w:t xml:space="preserve"> </w:t>
      </w:r>
      <w:r w:rsidR="00AD4B2D" w:rsidRPr="00600F4D">
        <w:rPr>
          <w:rFonts w:ascii="Times New Roman" w:eastAsia="Times New Roman" w:hAnsi="Times New Roman" w:cs="Times New Roman"/>
          <w:sz w:val="28"/>
          <w:szCs w:val="28"/>
          <w:lang w:eastAsia="ru-RU"/>
        </w:rPr>
        <w:t>суицидальных проявлений, алкогольной, наркотической и токсической</w:t>
      </w:r>
      <w:r w:rsidR="00600F4D" w:rsidRPr="00600F4D">
        <w:rPr>
          <w:rFonts w:ascii="Times New Roman" w:eastAsia="Times New Roman" w:hAnsi="Times New Roman" w:cs="Times New Roman"/>
          <w:sz w:val="28"/>
          <w:szCs w:val="28"/>
          <w:lang w:eastAsia="ru-RU"/>
        </w:rPr>
        <w:t xml:space="preserve"> зависимости, употреблению таба</w:t>
      </w:r>
      <w:r w:rsidR="00AD4B2D" w:rsidRPr="00600F4D">
        <w:rPr>
          <w:rFonts w:ascii="Times New Roman" w:eastAsia="Times New Roman" w:hAnsi="Times New Roman" w:cs="Times New Roman"/>
          <w:sz w:val="28"/>
          <w:szCs w:val="28"/>
          <w:lang w:eastAsia="ru-RU"/>
        </w:rPr>
        <w:t>чных изделий» (ноябрь)</w:t>
      </w:r>
    </w:p>
    <w:p w:rsidR="00C17113" w:rsidRDefault="00C17113" w:rsidP="00C17113">
      <w:pPr>
        <w:spacing w:after="0"/>
        <w:ind w:firstLine="142"/>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4. </w:t>
      </w:r>
      <w:r w:rsidR="00151B01">
        <w:rPr>
          <w:rFonts w:ascii="Times New Roman" w:eastAsia="Times New Roman" w:hAnsi="Times New Roman" w:cs="Times New Roman"/>
          <w:b/>
          <w:i/>
          <w:sz w:val="28"/>
          <w:szCs w:val="28"/>
          <w:lang w:eastAsia="ru-RU"/>
        </w:rPr>
        <w:t xml:space="preserve">Антитеррористическая комиссия: </w:t>
      </w:r>
    </w:p>
    <w:p w:rsidR="00C17113" w:rsidRPr="002D732F" w:rsidRDefault="00C17113" w:rsidP="00C1711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w:t>
      </w:r>
      <w:r>
        <w:rPr>
          <w:rFonts w:ascii="Times New Roman" w:eastAsia="Times New Roman" w:hAnsi="Times New Roman" w:cs="Times New Roman"/>
          <w:sz w:val="28"/>
          <w:szCs w:val="28"/>
          <w:lang w:eastAsia="ru-RU"/>
        </w:rPr>
        <w:t xml:space="preserve"> «О дополнительных мерах</w:t>
      </w:r>
      <w:r w:rsidRPr="002D732F">
        <w:rPr>
          <w:rFonts w:ascii="Times New Roman" w:eastAsia="Times New Roman" w:hAnsi="Times New Roman" w:cs="Times New Roman"/>
          <w:sz w:val="28"/>
          <w:szCs w:val="28"/>
          <w:lang w:eastAsia="ru-RU"/>
        </w:rPr>
        <w:t xml:space="preserve"> по предупреждению и пресечению террористических актов и экстремальных проявлений</w:t>
      </w:r>
      <w:r>
        <w:rPr>
          <w:rFonts w:ascii="Times New Roman" w:eastAsia="Times New Roman" w:hAnsi="Times New Roman" w:cs="Times New Roman"/>
          <w:sz w:val="28"/>
          <w:szCs w:val="28"/>
          <w:lang w:eastAsia="ru-RU"/>
        </w:rPr>
        <w:t xml:space="preserve"> </w:t>
      </w:r>
      <w:r w:rsidRPr="002D732F">
        <w:rPr>
          <w:rFonts w:ascii="Times New Roman" w:eastAsia="Times New Roman" w:hAnsi="Times New Roman" w:cs="Times New Roman"/>
          <w:sz w:val="28"/>
          <w:szCs w:val="28"/>
          <w:lang w:eastAsia="ru-RU"/>
        </w:rPr>
        <w:t>в период подготовки и проведения новогодних и рождественских праздников</w:t>
      </w:r>
      <w:r>
        <w:rPr>
          <w:rFonts w:ascii="Times New Roman" w:eastAsia="Times New Roman" w:hAnsi="Times New Roman" w:cs="Times New Roman"/>
          <w:sz w:val="28"/>
          <w:szCs w:val="28"/>
          <w:lang w:eastAsia="ru-RU"/>
        </w:rPr>
        <w:t>» (декабрь);</w:t>
      </w:r>
      <w:r w:rsidRPr="002D732F">
        <w:rPr>
          <w:rFonts w:ascii="Times New Roman" w:eastAsia="Times New Roman" w:hAnsi="Times New Roman" w:cs="Times New Roman"/>
          <w:sz w:val="28"/>
          <w:szCs w:val="28"/>
          <w:lang w:eastAsia="ru-RU"/>
        </w:rPr>
        <w:t xml:space="preserve"> </w:t>
      </w:r>
    </w:p>
    <w:p w:rsidR="00C17113" w:rsidRDefault="00C17113" w:rsidP="00C17113">
      <w:pPr>
        <w:spacing w:after="0"/>
        <w:ind w:firstLine="540"/>
        <w:jc w:val="both"/>
        <w:rPr>
          <w:rFonts w:ascii="Times New Roman" w:eastAsia="Times New Roman" w:hAnsi="Times New Roman" w:cs="Times New Roman"/>
          <w:sz w:val="28"/>
          <w:szCs w:val="28"/>
          <w:lang w:eastAsia="ru-RU"/>
        </w:rPr>
      </w:pPr>
    </w:p>
    <w:p w:rsidR="00C17113" w:rsidRDefault="00C17113" w:rsidP="00C17113">
      <w:pPr>
        <w:spacing w:after="0"/>
        <w:ind w:left="360"/>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Результаты проведенных мероприятий по оптимизации сети учреждений культуры района.</w:t>
      </w:r>
    </w:p>
    <w:p w:rsidR="00FB4F57" w:rsidRDefault="00FB4F57" w:rsidP="00C17113">
      <w:pPr>
        <w:spacing w:after="0"/>
        <w:ind w:firstLine="709"/>
        <w:jc w:val="both"/>
        <w:rPr>
          <w:rFonts w:ascii="Times New Roman" w:eastAsia="Times New Roman" w:hAnsi="Times New Roman" w:cs="Times New Roman"/>
          <w:sz w:val="28"/>
          <w:szCs w:val="28"/>
          <w:lang w:eastAsia="ru-RU"/>
        </w:rPr>
      </w:pPr>
    </w:p>
    <w:p w:rsidR="00C17113" w:rsidRPr="0046392F" w:rsidRDefault="00C17113" w:rsidP="00C17113">
      <w:pPr>
        <w:spacing w:after="0"/>
        <w:ind w:firstLine="709"/>
        <w:jc w:val="both"/>
        <w:rPr>
          <w:rFonts w:ascii="Times New Roman" w:eastAsia="Times New Roman" w:hAnsi="Times New Roman" w:cs="Times New Roman"/>
          <w:sz w:val="28"/>
          <w:szCs w:val="28"/>
          <w:lang w:eastAsia="ru-RU"/>
        </w:rPr>
      </w:pPr>
      <w:r w:rsidRPr="0046392F">
        <w:rPr>
          <w:rFonts w:ascii="Times New Roman" w:eastAsia="Times New Roman" w:hAnsi="Times New Roman" w:cs="Times New Roman"/>
          <w:sz w:val="28"/>
          <w:szCs w:val="28"/>
          <w:lang w:eastAsia="ru-RU"/>
        </w:rPr>
        <w:t xml:space="preserve">Работа по оптимизации бюджетных расходов отрасли «Культура» ведется </w:t>
      </w:r>
      <w:r>
        <w:rPr>
          <w:rFonts w:ascii="Times New Roman" w:eastAsia="Times New Roman" w:hAnsi="Times New Roman" w:cs="Times New Roman"/>
          <w:sz w:val="28"/>
          <w:szCs w:val="28"/>
          <w:lang w:eastAsia="ru-RU"/>
        </w:rPr>
        <w:t xml:space="preserve">ежегодно в плановом режиме. </w:t>
      </w:r>
    </w:p>
    <w:p w:rsidR="00C17113" w:rsidRDefault="00FD763D" w:rsidP="00C17113">
      <w:pPr>
        <w:pStyle w:val="a5"/>
        <w:spacing w:before="0" w:beforeAutospacing="0" w:after="0" w:afterAutospacing="0"/>
        <w:jc w:val="both"/>
        <w:rPr>
          <w:color w:val="000000"/>
          <w:sz w:val="28"/>
          <w:szCs w:val="28"/>
        </w:rPr>
      </w:pPr>
      <w:r>
        <w:rPr>
          <w:color w:val="000000"/>
          <w:sz w:val="28"/>
          <w:szCs w:val="28"/>
        </w:rPr>
        <w:t xml:space="preserve">          В 2019</w:t>
      </w:r>
      <w:r w:rsidR="00C17113" w:rsidRPr="00914263">
        <w:rPr>
          <w:color w:val="000000"/>
          <w:sz w:val="28"/>
          <w:szCs w:val="28"/>
        </w:rPr>
        <w:t xml:space="preserve"> году проведена работа по </w:t>
      </w:r>
      <w:r w:rsidR="00C17113">
        <w:rPr>
          <w:color w:val="000000"/>
          <w:sz w:val="28"/>
          <w:szCs w:val="28"/>
        </w:rPr>
        <w:t xml:space="preserve">оптимизации численности работников: </w:t>
      </w:r>
    </w:p>
    <w:p w:rsidR="00FD763D" w:rsidRDefault="00FD763D" w:rsidP="00AB4A82">
      <w:pPr>
        <w:pStyle w:val="a5"/>
        <w:spacing w:before="0" w:beforeAutospacing="0" w:after="0" w:afterAutospacing="0" w:line="276" w:lineRule="auto"/>
        <w:jc w:val="both"/>
        <w:rPr>
          <w:color w:val="000000"/>
          <w:sz w:val="28"/>
          <w:szCs w:val="28"/>
        </w:rPr>
      </w:pPr>
      <w:r>
        <w:rPr>
          <w:color w:val="000000"/>
          <w:sz w:val="28"/>
          <w:szCs w:val="28"/>
        </w:rPr>
        <w:t xml:space="preserve">          - предельная штатная численность работников на 31.12.19 года составила – 198,25 ед. (2018 год – 201,5 ед.).</w:t>
      </w:r>
    </w:p>
    <w:p w:rsidR="00FD763D" w:rsidRPr="00FD763D" w:rsidRDefault="00FD763D" w:rsidP="00AB4A82">
      <w:pPr>
        <w:pStyle w:val="a5"/>
        <w:spacing w:before="0" w:beforeAutospacing="0" w:after="0" w:afterAutospacing="0" w:line="276" w:lineRule="auto"/>
        <w:jc w:val="both"/>
        <w:rPr>
          <w:color w:val="000000"/>
          <w:sz w:val="28"/>
          <w:szCs w:val="28"/>
        </w:rPr>
      </w:pPr>
      <w:r w:rsidRPr="00FD763D">
        <w:rPr>
          <w:color w:val="000000"/>
          <w:sz w:val="28"/>
          <w:szCs w:val="28"/>
        </w:rPr>
        <w:t>Экономический эффект от</w:t>
      </w:r>
      <w:r w:rsidR="004B439D">
        <w:rPr>
          <w:color w:val="000000"/>
          <w:sz w:val="28"/>
          <w:szCs w:val="28"/>
        </w:rPr>
        <w:t xml:space="preserve"> </w:t>
      </w:r>
      <w:r>
        <w:rPr>
          <w:color w:val="000000"/>
          <w:sz w:val="28"/>
          <w:szCs w:val="28"/>
        </w:rPr>
        <w:t>и</w:t>
      </w:r>
      <w:r w:rsidR="007F6FBD">
        <w:rPr>
          <w:color w:val="000000"/>
          <w:sz w:val="28"/>
          <w:szCs w:val="28"/>
        </w:rPr>
        <w:t>сполнения</w:t>
      </w:r>
      <w:r w:rsidRPr="00FD763D">
        <w:rPr>
          <w:color w:val="000000"/>
          <w:sz w:val="28"/>
          <w:szCs w:val="28"/>
        </w:rPr>
        <w:t xml:space="preserve"> </w:t>
      </w:r>
      <w:r w:rsidR="007F6FBD">
        <w:rPr>
          <w:color w:val="000000"/>
          <w:sz w:val="28"/>
          <w:szCs w:val="28"/>
        </w:rPr>
        <w:t>«П</w:t>
      </w:r>
      <w:r w:rsidRPr="00FD763D">
        <w:rPr>
          <w:color w:val="000000"/>
          <w:sz w:val="28"/>
          <w:szCs w:val="28"/>
        </w:rPr>
        <w:t>лана по устранению выявленных нарушений в ходе проведения комплексного анализа деятельности МО «Воткинский район» составил 310,0 тыс.руб.</w:t>
      </w:r>
    </w:p>
    <w:p w:rsidR="00C17113" w:rsidRDefault="00C17113" w:rsidP="00C17113">
      <w:pPr>
        <w:pStyle w:val="a5"/>
        <w:spacing w:before="0" w:beforeAutospacing="0" w:after="0" w:afterAutospacing="0" w:line="276" w:lineRule="auto"/>
        <w:jc w:val="both"/>
        <w:rPr>
          <w:color w:val="000000"/>
          <w:sz w:val="28"/>
          <w:szCs w:val="28"/>
        </w:rPr>
      </w:pPr>
      <w:r>
        <w:rPr>
          <w:color w:val="000000"/>
          <w:sz w:val="28"/>
          <w:szCs w:val="28"/>
        </w:rPr>
        <w:t xml:space="preserve">            С</w:t>
      </w:r>
      <w:r w:rsidRPr="00914263">
        <w:rPr>
          <w:color w:val="000000"/>
          <w:sz w:val="28"/>
          <w:szCs w:val="28"/>
        </w:rPr>
        <w:t>реднее число работников культуры на 1000 человек населения</w:t>
      </w:r>
      <w:r>
        <w:rPr>
          <w:color w:val="000000"/>
          <w:sz w:val="28"/>
          <w:szCs w:val="28"/>
        </w:rPr>
        <w:t xml:space="preserve"> составляет </w:t>
      </w:r>
      <w:r w:rsidRPr="00B66C31">
        <w:rPr>
          <w:i/>
          <w:color w:val="000000"/>
          <w:sz w:val="28"/>
          <w:szCs w:val="28"/>
        </w:rPr>
        <w:t>7,6</w:t>
      </w:r>
      <w:r>
        <w:rPr>
          <w:color w:val="000000"/>
          <w:sz w:val="28"/>
          <w:szCs w:val="28"/>
        </w:rPr>
        <w:t xml:space="preserve"> человек. </w:t>
      </w:r>
    </w:p>
    <w:p w:rsidR="00C17113" w:rsidRPr="00C76434" w:rsidRDefault="00C17113" w:rsidP="00CA6676">
      <w:pPr>
        <w:pStyle w:val="a5"/>
        <w:spacing w:before="0" w:beforeAutospacing="0" w:after="0" w:afterAutospacing="0" w:line="276" w:lineRule="auto"/>
        <w:jc w:val="center"/>
        <w:rPr>
          <w:b/>
          <w:i/>
          <w:color w:val="000000"/>
          <w:sz w:val="32"/>
          <w:szCs w:val="32"/>
        </w:rPr>
      </w:pPr>
      <w:r w:rsidRPr="00C76434">
        <w:rPr>
          <w:b/>
          <w:i/>
          <w:color w:val="000000"/>
          <w:sz w:val="32"/>
          <w:szCs w:val="32"/>
        </w:rPr>
        <w:lastRenderedPageBreak/>
        <w:t xml:space="preserve">Результаты </w:t>
      </w:r>
      <w:r w:rsidR="00AB4A82">
        <w:rPr>
          <w:b/>
          <w:i/>
          <w:color w:val="000000"/>
          <w:sz w:val="32"/>
          <w:szCs w:val="32"/>
        </w:rPr>
        <w:t xml:space="preserve">проведенных мероприятий в рамках реализации </w:t>
      </w:r>
      <w:r w:rsidR="007F6FBD">
        <w:rPr>
          <w:b/>
          <w:i/>
          <w:color w:val="000000"/>
          <w:sz w:val="32"/>
          <w:szCs w:val="32"/>
        </w:rPr>
        <w:t>национального</w:t>
      </w:r>
      <w:r w:rsidR="00AB4A82">
        <w:rPr>
          <w:b/>
          <w:i/>
          <w:color w:val="000000"/>
          <w:sz w:val="32"/>
          <w:szCs w:val="32"/>
        </w:rPr>
        <w:t xml:space="preserve"> и партийного </w:t>
      </w:r>
      <w:r w:rsidRPr="00C76434">
        <w:rPr>
          <w:b/>
          <w:i/>
          <w:color w:val="000000"/>
          <w:sz w:val="32"/>
          <w:szCs w:val="32"/>
        </w:rPr>
        <w:t xml:space="preserve"> проектов в сфере культуры и искусства</w:t>
      </w:r>
    </w:p>
    <w:p w:rsidR="00C17113" w:rsidRPr="008924A5" w:rsidRDefault="00C17113" w:rsidP="00C17113">
      <w:pPr>
        <w:pStyle w:val="a5"/>
        <w:spacing w:before="0" w:beforeAutospacing="0" w:after="0" w:afterAutospacing="0"/>
        <w:jc w:val="center"/>
        <w:rPr>
          <w:b/>
          <w:i/>
          <w:color w:val="000000"/>
          <w:sz w:val="28"/>
          <w:szCs w:val="28"/>
        </w:rPr>
      </w:pPr>
    </w:p>
    <w:p w:rsidR="002849BF" w:rsidRPr="002849BF" w:rsidRDefault="00C17113" w:rsidP="00C17113">
      <w:pPr>
        <w:spacing w:after="0"/>
        <w:jc w:val="both"/>
        <w:rPr>
          <w:rFonts w:ascii="Times New Roman" w:hAnsi="Times New Roman" w:cs="Times New Roman"/>
          <w:b/>
          <w:sz w:val="28"/>
          <w:szCs w:val="28"/>
        </w:rPr>
      </w:pPr>
      <w:r w:rsidRPr="009C7B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B4A82">
        <w:rPr>
          <w:rFonts w:ascii="Times New Roman" w:eastAsia="Times New Roman" w:hAnsi="Times New Roman" w:cs="Times New Roman"/>
          <w:sz w:val="28"/>
          <w:szCs w:val="28"/>
          <w:lang w:eastAsia="ru-RU"/>
        </w:rPr>
        <w:t>В 2019</w:t>
      </w:r>
      <w:r w:rsidRPr="00907739">
        <w:rPr>
          <w:rFonts w:ascii="Times New Roman" w:eastAsia="Times New Roman" w:hAnsi="Times New Roman" w:cs="Times New Roman"/>
          <w:sz w:val="28"/>
          <w:szCs w:val="28"/>
          <w:lang w:eastAsia="ru-RU"/>
        </w:rPr>
        <w:t xml:space="preserve"> году</w:t>
      </w:r>
      <w:r w:rsidRPr="00907739">
        <w:rPr>
          <w:rFonts w:ascii="Times New Roman" w:eastAsia="Times New Roman" w:hAnsi="Times New Roman" w:cs="Times New Roman"/>
          <w:color w:val="000000"/>
          <w:sz w:val="28"/>
          <w:szCs w:val="28"/>
          <w:lang w:eastAsia="ru-RU"/>
        </w:rPr>
        <w:t xml:space="preserve"> </w:t>
      </w:r>
      <w:r w:rsidRPr="007F6FBD">
        <w:rPr>
          <w:rFonts w:ascii="Times New Roman" w:eastAsia="Times New Roman" w:hAnsi="Times New Roman" w:cs="Times New Roman"/>
          <w:b/>
          <w:color w:val="000000"/>
          <w:sz w:val="28"/>
          <w:szCs w:val="28"/>
          <w:lang w:eastAsia="ru-RU"/>
        </w:rPr>
        <w:t>по партийному проекту «Культура малой родины»</w:t>
      </w:r>
      <w:r>
        <w:rPr>
          <w:rFonts w:ascii="Times New Roman" w:eastAsia="Times New Roman" w:hAnsi="Times New Roman" w:cs="Times New Roman"/>
          <w:color w:val="000000"/>
          <w:sz w:val="28"/>
          <w:szCs w:val="28"/>
          <w:lang w:eastAsia="ru-RU"/>
        </w:rPr>
        <w:t xml:space="preserve"> был</w:t>
      </w:r>
      <w:r w:rsidR="002849BF">
        <w:rPr>
          <w:rFonts w:ascii="Times New Roman" w:eastAsia="Times New Roman" w:hAnsi="Times New Roman" w:cs="Times New Roman"/>
          <w:color w:val="000000"/>
          <w:sz w:val="28"/>
          <w:szCs w:val="28"/>
          <w:lang w:eastAsia="ru-RU"/>
        </w:rPr>
        <w:t xml:space="preserve"> произведен ремонт в Первомайском СКЦ на общую сумму </w:t>
      </w:r>
      <w:r w:rsidR="002849BF" w:rsidRPr="002849BF">
        <w:rPr>
          <w:rFonts w:ascii="Times New Roman" w:eastAsia="Times New Roman" w:hAnsi="Times New Roman" w:cs="Times New Roman"/>
          <w:b/>
          <w:color w:val="000000"/>
          <w:sz w:val="28"/>
          <w:szCs w:val="28"/>
          <w:lang w:eastAsia="ru-RU"/>
        </w:rPr>
        <w:t>505,0 тыс.руб</w:t>
      </w:r>
      <w:r w:rsidR="002849BF">
        <w:rPr>
          <w:rFonts w:ascii="Times New Roman" w:eastAsia="Times New Roman" w:hAnsi="Times New Roman" w:cs="Times New Roman"/>
          <w:color w:val="000000"/>
          <w:sz w:val="28"/>
          <w:szCs w:val="28"/>
          <w:lang w:eastAsia="ru-RU"/>
        </w:rPr>
        <w:t>. (ремонт пола в зрительном зале и частичный ремонт электрооборудования) и</w:t>
      </w:r>
      <w:r w:rsidR="002849BF">
        <w:rPr>
          <w:rFonts w:ascii="Times New Roman" w:hAnsi="Times New Roman" w:cs="Times New Roman"/>
          <w:sz w:val="28"/>
          <w:szCs w:val="28"/>
        </w:rPr>
        <w:t xml:space="preserve"> приобретена  звукоусилительная  аппаратура для  ВИА «Застава» МБУК «Библиотечно-культурный центр» на сумму </w:t>
      </w:r>
      <w:r w:rsidR="002849BF" w:rsidRPr="002849BF">
        <w:rPr>
          <w:rFonts w:ascii="Times New Roman" w:hAnsi="Times New Roman" w:cs="Times New Roman"/>
          <w:b/>
          <w:sz w:val="28"/>
          <w:szCs w:val="28"/>
        </w:rPr>
        <w:t>252,5 тыс.руб.</w:t>
      </w:r>
    </w:p>
    <w:p w:rsidR="00CA6676" w:rsidRPr="00CA6676" w:rsidRDefault="00CA6676" w:rsidP="00CA6676">
      <w:pPr>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849BF">
        <w:rPr>
          <w:rFonts w:ascii="Times New Roman" w:eastAsia="Times New Roman" w:hAnsi="Times New Roman" w:cs="Times New Roman"/>
          <w:sz w:val="28"/>
          <w:szCs w:val="28"/>
          <w:lang w:eastAsia="ru-RU"/>
        </w:rPr>
        <w:t xml:space="preserve">Дополнительно </w:t>
      </w:r>
      <w:r>
        <w:rPr>
          <w:rFonts w:ascii="Times New Roman" w:eastAsia="Times New Roman" w:hAnsi="Times New Roman" w:cs="Times New Roman"/>
          <w:sz w:val="28"/>
          <w:szCs w:val="28"/>
          <w:lang w:eastAsia="ru-RU"/>
        </w:rPr>
        <w:t xml:space="preserve"> из местного бюджета </w:t>
      </w:r>
      <w:r w:rsidR="007F6FBD">
        <w:rPr>
          <w:rFonts w:ascii="Times New Roman" w:eastAsia="Times New Roman" w:hAnsi="Times New Roman" w:cs="Times New Roman"/>
          <w:sz w:val="28"/>
          <w:szCs w:val="28"/>
          <w:lang w:eastAsia="ru-RU"/>
        </w:rPr>
        <w:t xml:space="preserve">на ремонт Первомайского СКЦ </w:t>
      </w:r>
      <w:r>
        <w:rPr>
          <w:rFonts w:ascii="Times New Roman" w:eastAsia="Times New Roman" w:hAnsi="Times New Roman" w:cs="Times New Roman"/>
          <w:sz w:val="28"/>
          <w:szCs w:val="28"/>
          <w:lang w:eastAsia="ru-RU"/>
        </w:rPr>
        <w:t xml:space="preserve">были выделены средства </w:t>
      </w:r>
      <w:r w:rsidR="002849BF">
        <w:rPr>
          <w:rFonts w:ascii="Times New Roman" w:eastAsia="Times New Roman" w:hAnsi="Times New Roman" w:cs="Times New Roman"/>
          <w:sz w:val="28"/>
          <w:szCs w:val="28"/>
          <w:lang w:eastAsia="ru-RU"/>
        </w:rPr>
        <w:t xml:space="preserve">– </w:t>
      </w:r>
      <w:r w:rsidR="002849BF" w:rsidRPr="002849BF">
        <w:rPr>
          <w:rFonts w:ascii="Times New Roman" w:eastAsia="Times New Roman" w:hAnsi="Times New Roman" w:cs="Times New Roman"/>
          <w:b/>
          <w:sz w:val="28"/>
          <w:szCs w:val="28"/>
          <w:lang w:eastAsia="ru-RU"/>
        </w:rPr>
        <w:t>452,0 тыс.руб.</w:t>
      </w:r>
      <w:r w:rsidR="002849BF">
        <w:rPr>
          <w:rFonts w:ascii="Times New Roman" w:eastAsia="Times New Roman" w:hAnsi="Times New Roman" w:cs="Times New Roman"/>
          <w:sz w:val="28"/>
          <w:szCs w:val="28"/>
          <w:lang w:eastAsia="ru-RU"/>
        </w:rPr>
        <w:t xml:space="preserve"> </w:t>
      </w:r>
      <w:r w:rsidR="007F6F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ремонт</w:t>
      </w:r>
      <w:r w:rsidRPr="00CA6676">
        <w:rPr>
          <w:rFonts w:ascii="Times New Roman" w:eastAsia="Times New Roman" w:hAnsi="Times New Roman" w:cs="Times New Roman"/>
          <w:sz w:val="28"/>
          <w:szCs w:val="28"/>
          <w:lang w:eastAsia="ru-RU"/>
        </w:rPr>
        <w:t xml:space="preserve"> сцен</w:t>
      </w:r>
      <w:r>
        <w:rPr>
          <w:rFonts w:ascii="Times New Roman" w:eastAsia="Times New Roman" w:hAnsi="Times New Roman" w:cs="Times New Roman"/>
          <w:sz w:val="28"/>
          <w:szCs w:val="28"/>
          <w:lang w:eastAsia="ru-RU"/>
        </w:rPr>
        <w:t>ы</w:t>
      </w:r>
      <w:r w:rsidRPr="00CA6676">
        <w:rPr>
          <w:rFonts w:ascii="Times New Roman" w:eastAsia="Times New Roman" w:hAnsi="Times New Roman" w:cs="Times New Roman"/>
          <w:sz w:val="28"/>
          <w:szCs w:val="28"/>
          <w:lang w:eastAsia="ru-RU"/>
        </w:rPr>
        <w:t xml:space="preserve"> </w:t>
      </w:r>
      <w:r w:rsidR="002849BF">
        <w:rPr>
          <w:rFonts w:ascii="Times New Roman" w:eastAsia="Times New Roman" w:hAnsi="Times New Roman" w:cs="Times New Roman"/>
          <w:sz w:val="28"/>
          <w:szCs w:val="28"/>
          <w:lang w:eastAsia="ru-RU"/>
        </w:rPr>
        <w:t xml:space="preserve">и </w:t>
      </w:r>
      <w:r w:rsidRPr="00CA6676">
        <w:rPr>
          <w:rFonts w:ascii="Times New Roman" w:eastAsia="Times New Roman" w:hAnsi="Times New Roman" w:cs="Times New Roman"/>
          <w:sz w:val="28"/>
          <w:szCs w:val="28"/>
          <w:lang w:eastAsia="ru-RU"/>
        </w:rPr>
        <w:t>частичны</w:t>
      </w:r>
      <w:r>
        <w:rPr>
          <w:rFonts w:ascii="Times New Roman" w:eastAsia="Times New Roman" w:hAnsi="Times New Roman" w:cs="Times New Roman"/>
          <w:sz w:val="28"/>
          <w:szCs w:val="28"/>
          <w:lang w:eastAsia="ru-RU"/>
        </w:rPr>
        <w:t>й ремонт</w:t>
      </w:r>
      <w:r w:rsidRPr="00CA6676">
        <w:rPr>
          <w:rFonts w:ascii="Times New Roman" w:eastAsia="Times New Roman" w:hAnsi="Times New Roman" w:cs="Times New Roman"/>
          <w:sz w:val="28"/>
          <w:szCs w:val="28"/>
          <w:lang w:eastAsia="ru-RU"/>
        </w:rPr>
        <w:t xml:space="preserve"> кровли и отопительной системы</w:t>
      </w:r>
      <w:r w:rsidR="007F6FBD">
        <w:rPr>
          <w:rFonts w:ascii="Times New Roman" w:eastAsia="Times New Roman" w:hAnsi="Times New Roman" w:cs="Times New Roman"/>
          <w:sz w:val="28"/>
          <w:szCs w:val="28"/>
          <w:lang w:eastAsia="ru-RU"/>
        </w:rPr>
        <w:t>)</w:t>
      </w:r>
      <w:r w:rsidR="002849BF">
        <w:rPr>
          <w:rFonts w:ascii="Times New Roman" w:eastAsia="Times New Roman" w:hAnsi="Times New Roman" w:cs="Times New Roman"/>
          <w:sz w:val="28"/>
          <w:szCs w:val="28"/>
          <w:lang w:eastAsia="ru-RU"/>
        </w:rPr>
        <w:t>.</w:t>
      </w:r>
      <w:r w:rsidRPr="00CA6676">
        <w:rPr>
          <w:rFonts w:ascii="Times New Roman" w:eastAsia="Times New Roman" w:hAnsi="Times New Roman" w:cs="Times New Roman"/>
          <w:sz w:val="28"/>
          <w:szCs w:val="28"/>
          <w:lang w:eastAsia="ru-RU"/>
        </w:rPr>
        <w:t xml:space="preserve"> </w:t>
      </w:r>
    </w:p>
    <w:p w:rsidR="00CA6676" w:rsidRPr="00CA6676" w:rsidRDefault="00CA6676" w:rsidP="00CA6676">
      <w:pPr>
        <w:shd w:val="clear" w:color="auto" w:fill="FFFFFF"/>
        <w:spacing w:after="0"/>
        <w:jc w:val="both"/>
        <w:rPr>
          <w:rFonts w:ascii="Times New Roman" w:eastAsia="Times New Roman" w:hAnsi="Times New Roman" w:cs="Times New Roman"/>
          <w:color w:val="111111"/>
          <w:sz w:val="28"/>
          <w:szCs w:val="28"/>
          <w:lang w:eastAsia="ru-RU"/>
        </w:rPr>
      </w:pPr>
      <w:r w:rsidRPr="007F6FBD">
        <w:rPr>
          <w:rFonts w:ascii="Times New Roman" w:eastAsia="Times New Roman" w:hAnsi="Times New Roman" w:cs="Times New Roman"/>
          <w:b/>
          <w:color w:val="111111"/>
          <w:sz w:val="28"/>
          <w:szCs w:val="28"/>
          <w:lang w:eastAsia="ru-RU"/>
        </w:rPr>
        <w:t xml:space="preserve">      По национальному проекту «</w:t>
      </w:r>
      <w:r w:rsidR="004340F2" w:rsidRPr="007F6FBD">
        <w:rPr>
          <w:rFonts w:ascii="Times New Roman" w:eastAsia="Times New Roman" w:hAnsi="Times New Roman" w:cs="Times New Roman"/>
          <w:b/>
          <w:color w:val="111111"/>
          <w:sz w:val="28"/>
          <w:szCs w:val="28"/>
          <w:lang w:eastAsia="ru-RU"/>
        </w:rPr>
        <w:t>К</w:t>
      </w:r>
      <w:r w:rsidRPr="007F6FBD">
        <w:rPr>
          <w:rFonts w:ascii="Times New Roman" w:eastAsia="Times New Roman" w:hAnsi="Times New Roman" w:cs="Times New Roman"/>
          <w:b/>
          <w:color w:val="111111"/>
          <w:sz w:val="28"/>
          <w:szCs w:val="28"/>
          <w:lang w:eastAsia="ru-RU"/>
        </w:rPr>
        <w:t>ультура»</w:t>
      </w:r>
      <w:r>
        <w:rPr>
          <w:rFonts w:ascii="Times New Roman" w:eastAsia="Times New Roman" w:hAnsi="Times New Roman" w:cs="Times New Roman"/>
          <w:color w:val="111111"/>
          <w:sz w:val="28"/>
          <w:szCs w:val="28"/>
          <w:lang w:eastAsia="ru-RU"/>
        </w:rPr>
        <w:t xml:space="preserve"> </w:t>
      </w:r>
      <w:r w:rsidR="002849BF">
        <w:rPr>
          <w:rFonts w:ascii="Times New Roman" w:eastAsia="Times New Roman" w:hAnsi="Times New Roman" w:cs="Times New Roman"/>
          <w:color w:val="111111"/>
          <w:sz w:val="28"/>
          <w:szCs w:val="28"/>
          <w:lang w:eastAsia="ru-RU"/>
        </w:rPr>
        <w:t xml:space="preserve">был произведен </w:t>
      </w:r>
      <w:r>
        <w:rPr>
          <w:rFonts w:ascii="Times New Roman" w:eastAsia="Times New Roman" w:hAnsi="Times New Roman" w:cs="Times New Roman"/>
          <w:color w:val="111111"/>
          <w:sz w:val="28"/>
          <w:szCs w:val="28"/>
          <w:lang w:eastAsia="ru-RU"/>
        </w:rPr>
        <w:t xml:space="preserve"> капитальный ремонт Большекиварского СКЦ </w:t>
      </w:r>
      <w:r w:rsidR="002849BF">
        <w:rPr>
          <w:rFonts w:ascii="Times New Roman" w:eastAsia="Times New Roman" w:hAnsi="Times New Roman" w:cs="Times New Roman"/>
          <w:color w:val="111111"/>
          <w:sz w:val="28"/>
          <w:szCs w:val="28"/>
          <w:lang w:eastAsia="ru-RU"/>
        </w:rPr>
        <w:t xml:space="preserve">на общую сумму </w:t>
      </w:r>
      <w:r w:rsidR="002849BF" w:rsidRPr="002849BF">
        <w:rPr>
          <w:rFonts w:ascii="Times New Roman" w:eastAsia="Times New Roman" w:hAnsi="Times New Roman" w:cs="Times New Roman"/>
          <w:b/>
          <w:color w:val="111111"/>
          <w:sz w:val="28"/>
          <w:szCs w:val="28"/>
          <w:lang w:eastAsia="ru-RU"/>
        </w:rPr>
        <w:t>441</w:t>
      </w:r>
      <w:r w:rsidR="00BB5FCD">
        <w:rPr>
          <w:rFonts w:ascii="Times New Roman" w:eastAsia="Times New Roman" w:hAnsi="Times New Roman" w:cs="Times New Roman"/>
          <w:b/>
          <w:color w:val="111111"/>
          <w:sz w:val="28"/>
          <w:szCs w:val="28"/>
          <w:lang w:eastAsia="ru-RU"/>
        </w:rPr>
        <w:t>7</w:t>
      </w:r>
      <w:r w:rsidR="002849BF" w:rsidRPr="002849BF">
        <w:rPr>
          <w:rFonts w:ascii="Times New Roman" w:eastAsia="Times New Roman" w:hAnsi="Times New Roman" w:cs="Times New Roman"/>
          <w:b/>
          <w:color w:val="111111"/>
          <w:sz w:val="28"/>
          <w:szCs w:val="28"/>
          <w:lang w:eastAsia="ru-RU"/>
        </w:rPr>
        <w:t>,</w:t>
      </w:r>
      <w:r w:rsidR="00BB5FCD">
        <w:rPr>
          <w:rFonts w:ascii="Times New Roman" w:eastAsia="Times New Roman" w:hAnsi="Times New Roman" w:cs="Times New Roman"/>
          <w:b/>
          <w:color w:val="111111"/>
          <w:sz w:val="28"/>
          <w:szCs w:val="28"/>
          <w:lang w:eastAsia="ru-RU"/>
        </w:rPr>
        <w:t>0</w:t>
      </w:r>
      <w:r w:rsidR="002849BF" w:rsidRPr="002849BF">
        <w:rPr>
          <w:rFonts w:ascii="Times New Roman" w:eastAsia="Times New Roman" w:hAnsi="Times New Roman" w:cs="Times New Roman"/>
          <w:b/>
          <w:color w:val="111111"/>
          <w:sz w:val="28"/>
          <w:szCs w:val="28"/>
          <w:lang w:eastAsia="ru-RU"/>
        </w:rPr>
        <w:t xml:space="preserve"> </w:t>
      </w:r>
      <w:r w:rsidRPr="002849BF">
        <w:rPr>
          <w:rFonts w:ascii="Times New Roman" w:eastAsia="Times New Roman" w:hAnsi="Times New Roman" w:cs="Times New Roman"/>
          <w:b/>
          <w:color w:val="111111"/>
          <w:sz w:val="28"/>
          <w:szCs w:val="28"/>
          <w:lang w:eastAsia="ru-RU"/>
        </w:rPr>
        <w:t>тыс.руб.,</w:t>
      </w:r>
      <w:r w:rsidRPr="002849BF">
        <w:rPr>
          <w:rFonts w:ascii="Times New Roman" w:hAnsi="Times New Roman" w:cs="Times New Roman"/>
          <w:b/>
          <w:sz w:val="28"/>
          <w:szCs w:val="28"/>
        </w:rPr>
        <w:t xml:space="preserve"> </w:t>
      </w:r>
      <w:r>
        <w:rPr>
          <w:rFonts w:ascii="Times New Roman" w:hAnsi="Times New Roman" w:cs="Times New Roman"/>
          <w:sz w:val="28"/>
          <w:szCs w:val="28"/>
        </w:rPr>
        <w:t>которые были направлены на следующие мероприятия:</w:t>
      </w:r>
      <w:r w:rsidRPr="009C7BC2">
        <w:rPr>
          <w:rFonts w:ascii="Times New Roman" w:eastAsia="Times New Roman" w:hAnsi="Times New Roman" w:cs="Times New Roman"/>
          <w:color w:val="000000"/>
          <w:sz w:val="28"/>
          <w:szCs w:val="28"/>
          <w:lang w:eastAsia="ru-RU"/>
        </w:rPr>
        <w:t xml:space="preserve"> </w:t>
      </w:r>
      <w:r w:rsidRPr="00CA6676">
        <w:rPr>
          <w:rFonts w:ascii="Times New Roman" w:eastAsia="Times New Roman" w:hAnsi="Times New Roman" w:cs="Times New Roman"/>
          <w:color w:val="000000"/>
          <w:sz w:val="28"/>
          <w:szCs w:val="28"/>
          <w:shd w:val="clear" w:color="auto" w:fill="FFFFFF"/>
          <w:lang w:eastAsia="ru-RU"/>
        </w:rPr>
        <w:t xml:space="preserve">ремонт кровли, полов, потолков, </w:t>
      </w:r>
      <w:r>
        <w:rPr>
          <w:rFonts w:ascii="Times New Roman" w:eastAsia="Times New Roman" w:hAnsi="Times New Roman" w:cs="Times New Roman"/>
          <w:color w:val="000000"/>
          <w:sz w:val="28"/>
          <w:szCs w:val="28"/>
          <w:shd w:val="clear" w:color="auto" w:fill="FFFFFF"/>
          <w:lang w:eastAsia="ru-RU"/>
        </w:rPr>
        <w:t>замену</w:t>
      </w:r>
      <w:r w:rsidRPr="00CA667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наружных</w:t>
      </w:r>
      <w:r w:rsidRPr="00CA6676">
        <w:rPr>
          <w:rFonts w:ascii="Times New Roman" w:eastAsia="Times New Roman" w:hAnsi="Times New Roman" w:cs="Times New Roman"/>
          <w:color w:val="000000"/>
          <w:sz w:val="28"/>
          <w:szCs w:val="28"/>
          <w:shd w:val="clear" w:color="auto" w:fill="FFFFFF"/>
          <w:lang w:eastAsia="ru-RU"/>
        </w:rPr>
        <w:t xml:space="preserve"> и внутренни</w:t>
      </w:r>
      <w:r>
        <w:rPr>
          <w:rFonts w:ascii="Times New Roman" w:eastAsia="Times New Roman" w:hAnsi="Times New Roman" w:cs="Times New Roman"/>
          <w:color w:val="000000"/>
          <w:sz w:val="28"/>
          <w:szCs w:val="28"/>
          <w:shd w:val="clear" w:color="auto" w:fill="FFFFFF"/>
          <w:lang w:eastAsia="ru-RU"/>
        </w:rPr>
        <w:t>х</w:t>
      </w:r>
      <w:r w:rsidRPr="00CA6676">
        <w:rPr>
          <w:rFonts w:ascii="Times New Roman" w:eastAsia="Times New Roman" w:hAnsi="Times New Roman" w:cs="Times New Roman"/>
          <w:color w:val="000000"/>
          <w:sz w:val="28"/>
          <w:szCs w:val="28"/>
          <w:shd w:val="clear" w:color="auto" w:fill="FFFFFF"/>
          <w:lang w:eastAsia="ru-RU"/>
        </w:rPr>
        <w:t xml:space="preserve"> двер</w:t>
      </w:r>
      <w:r>
        <w:rPr>
          <w:rFonts w:ascii="Times New Roman" w:eastAsia="Times New Roman" w:hAnsi="Times New Roman" w:cs="Times New Roman"/>
          <w:color w:val="000000"/>
          <w:sz w:val="28"/>
          <w:szCs w:val="28"/>
          <w:shd w:val="clear" w:color="auto" w:fill="FFFFFF"/>
          <w:lang w:eastAsia="ru-RU"/>
        </w:rPr>
        <w:t>ей</w:t>
      </w:r>
      <w:r w:rsidRPr="00CA667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ремонт отмостки и  крыльца</w:t>
      </w:r>
      <w:r w:rsidRPr="00CA667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внутренние </w:t>
      </w:r>
      <w:r w:rsidRPr="00CA6676">
        <w:rPr>
          <w:rFonts w:ascii="Times New Roman" w:eastAsia="Times New Roman" w:hAnsi="Times New Roman" w:cs="Times New Roman"/>
          <w:color w:val="000000"/>
          <w:sz w:val="28"/>
          <w:szCs w:val="28"/>
          <w:shd w:val="clear" w:color="auto" w:fill="FFFFFF"/>
          <w:lang w:eastAsia="ru-RU"/>
        </w:rPr>
        <w:t>отделочные работы</w:t>
      </w:r>
      <w:r>
        <w:rPr>
          <w:rFonts w:ascii="Times New Roman" w:eastAsia="Times New Roman" w:hAnsi="Times New Roman" w:cs="Times New Roman"/>
          <w:color w:val="000000"/>
          <w:sz w:val="28"/>
          <w:szCs w:val="28"/>
          <w:shd w:val="clear" w:color="auto" w:fill="FFFFFF"/>
          <w:lang w:eastAsia="ru-RU"/>
        </w:rPr>
        <w:t>.</w:t>
      </w:r>
      <w:r w:rsidRPr="00CA6676">
        <w:rPr>
          <w:rFonts w:ascii="Times New Roman" w:eastAsia="Times New Roman" w:hAnsi="Times New Roman" w:cs="Times New Roman"/>
          <w:color w:val="000000"/>
          <w:sz w:val="28"/>
          <w:szCs w:val="28"/>
          <w:shd w:val="clear" w:color="auto" w:fill="FFFFFF"/>
          <w:lang w:eastAsia="ru-RU"/>
        </w:rPr>
        <w:t xml:space="preserve"> </w:t>
      </w:r>
    </w:p>
    <w:p w:rsidR="00CA6676" w:rsidRDefault="00CA6676" w:rsidP="00CA6676">
      <w:pPr>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849BF">
        <w:rPr>
          <w:rFonts w:ascii="Times New Roman" w:eastAsia="Times New Roman" w:hAnsi="Times New Roman" w:cs="Times New Roman"/>
          <w:sz w:val="28"/>
          <w:szCs w:val="28"/>
          <w:lang w:eastAsia="ru-RU"/>
        </w:rPr>
        <w:t xml:space="preserve">Дополнительно </w:t>
      </w:r>
      <w:r>
        <w:rPr>
          <w:rFonts w:ascii="Times New Roman" w:eastAsia="Times New Roman" w:hAnsi="Times New Roman" w:cs="Times New Roman"/>
          <w:sz w:val="28"/>
          <w:szCs w:val="28"/>
          <w:lang w:eastAsia="ru-RU"/>
        </w:rPr>
        <w:t xml:space="preserve"> из местного бюджета были выделены средства </w:t>
      </w:r>
      <w:r w:rsidR="00BB5FCD">
        <w:rPr>
          <w:rFonts w:ascii="Times New Roman" w:eastAsia="Times New Roman" w:hAnsi="Times New Roman" w:cs="Times New Roman"/>
          <w:sz w:val="28"/>
          <w:szCs w:val="28"/>
          <w:lang w:eastAsia="ru-RU"/>
        </w:rPr>
        <w:t xml:space="preserve">в сумме </w:t>
      </w:r>
      <w:r w:rsidR="00BB5FCD" w:rsidRPr="00BB5FCD">
        <w:rPr>
          <w:rFonts w:ascii="Times New Roman" w:eastAsia="Times New Roman" w:hAnsi="Times New Roman" w:cs="Times New Roman"/>
          <w:b/>
          <w:sz w:val="28"/>
          <w:szCs w:val="28"/>
          <w:lang w:eastAsia="ru-RU"/>
        </w:rPr>
        <w:t>1099,8 тыс.руб</w:t>
      </w:r>
      <w:r w:rsidR="00BB5FCD">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 xml:space="preserve"> ремонт фасада</w:t>
      </w:r>
      <w:r w:rsidR="00BB5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B5FCD">
        <w:rPr>
          <w:rFonts w:ascii="Times New Roman" w:eastAsia="Times New Roman" w:hAnsi="Times New Roman" w:cs="Times New Roman"/>
          <w:sz w:val="28"/>
          <w:szCs w:val="28"/>
          <w:lang w:eastAsia="ru-RU"/>
        </w:rPr>
        <w:t>замену оконных блоков  и дверей,</w:t>
      </w:r>
      <w:r>
        <w:rPr>
          <w:rFonts w:ascii="Times New Roman" w:eastAsia="Times New Roman" w:hAnsi="Times New Roman" w:cs="Times New Roman"/>
          <w:sz w:val="28"/>
          <w:szCs w:val="28"/>
          <w:lang w:eastAsia="ru-RU"/>
        </w:rPr>
        <w:t xml:space="preserve"> устройство автом</w:t>
      </w:r>
      <w:r w:rsidR="00BB5FCD">
        <w:rPr>
          <w:rFonts w:ascii="Times New Roman" w:eastAsia="Times New Roman" w:hAnsi="Times New Roman" w:cs="Times New Roman"/>
          <w:sz w:val="28"/>
          <w:szCs w:val="28"/>
          <w:lang w:eastAsia="ru-RU"/>
        </w:rPr>
        <w:t>атической пожарной сигнализации.</w:t>
      </w:r>
    </w:p>
    <w:p w:rsidR="00BB5FCD" w:rsidRPr="00BB5FCD" w:rsidRDefault="00BB5FCD" w:rsidP="00BB5FCD">
      <w:pPr>
        <w:spacing w:after="0"/>
        <w:contextualSpacing/>
        <w:jc w:val="both"/>
        <w:rPr>
          <w:rFonts w:ascii="Times New Roman" w:eastAsia="Times New Roman" w:hAnsi="Times New Roman" w:cs="Times New Roman"/>
          <w:b/>
          <w:sz w:val="28"/>
          <w:szCs w:val="28"/>
          <w:lang w:eastAsia="ru-RU"/>
        </w:rPr>
      </w:pPr>
      <w:r w:rsidRPr="00BB5FCD">
        <w:rPr>
          <w:rFonts w:ascii="Times New Roman" w:eastAsia="Times New Roman" w:hAnsi="Times New Roman" w:cs="Times New Roman"/>
          <w:b/>
          <w:sz w:val="28"/>
          <w:szCs w:val="28"/>
          <w:lang w:eastAsia="ru-RU"/>
        </w:rPr>
        <w:t xml:space="preserve">           В рамках реализации республиканского проекта «Большой ремонт» </w:t>
      </w:r>
      <w:r w:rsidRPr="00BB5FCD">
        <w:rPr>
          <w:rFonts w:ascii="Times New Roman" w:eastAsia="Times New Roman" w:hAnsi="Times New Roman" w:cs="Times New Roman"/>
          <w:sz w:val="28"/>
          <w:szCs w:val="28"/>
          <w:lang w:eastAsia="ru-RU"/>
        </w:rPr>
        <w:t xml:space="preserve">были выполнены ремонтные работы на сумму  </w:t>
      </w:r>
      <w:r w:rsidRPr="00BB5FCD">
        <w:rPr>
          <w:rFonts w:ascii="Times New Roman" w:eastAsia="Times New Roman" w:hAnsi="Times New Roman" w:cs="Times New Roman"/>
          <w:b/>
          <w:sz w:val="28"/>
          <w:szCs w:val="28"/>
          <w:lang w:eastAsia="ru-RU"/>
        </w:rPr>
        <w:t>4839,2</w:t>
      </w:r>
      <w:r w:rsidRPr="00BB5FCD">
        <w:rPr>
          <w:rFonts w:ascii="Times New Roman" w:eastAsia="Times New Roman" w:hAnsi="Times New Roman" w:cs="Times New Roman"/>
          <w:sz w:val="28"/>
          <w:szCs w:val="28"/>
          <w:lang w:eastAsia="ru-RU"/>
        </w:rPr>
        <w:t xml:space="preserve"> </w:t>
      </w:r>
      <w:r w:rsidRPr="00BB5FCD">
        <w:rPr>
          <w:rFonts w:ascii="Times New Roman" w:eastAsia="Times New Roman" w:hAnsi="Times New Roman" w:cs="Times New Roman"/>
          <w:b/>
          <w:sz w:val="28"/>
          <w:szCs w:val="28"/>
          <w:lang w:eastAsia="ru-RU"/>
        </w:rPr>
        <w:t xml:space="preserve"> тыс.руб.:</w:t>
      </w:r>
    </w:p>
    <w:p w:rsidR="00BB5FCD" w:rsidRPr="00BB5FCD" w:rsidRDefault="00BB5FCD" w:rsidP="00BB5FCD">
      <w:pPr>
        <w:pStyle w:val="a3"/>
        <w:spacing w:after="0"/>
        <w:ind w:left="0" w:firstLine="786"/>
        <w:jc w:val="both"/>
        <w:rPr>
          <w:rFonts w:ascii="yandex-sans" w:eastAsia="Times New Roman" w:hAnsi="yandex-sans" w:cs="Times New Roman"/>
          <w:color w:val="000000"/>
          <w:sz w:val="28"/>
          <w:szCs w:val="28"/>
          <w:lang w:eastAsia="ru-RU"/>
        </w:rPr>
      </w:pPr>
      <w:r w:rsidRPr="00BB5FCD">
        <w:rPr>
          <w:rFonts w:ascii="yandex-sans" w:eastAsia="Times New Roman" w:hAnsi="yandex-sans" w:cs="Times New Roman"/>
          <w:color w:val="000000"/>
          <w:sz w:val="28"/>
          <w:szCs w:val="28"/>
          <w:lang w:eastAsia="ru-RU"/>
        </w:rPr>
        <w:t>- Капитальный ремонт Кукуевского СКЦ (кровля и окна), Кварсинского СКЦ (окна), Рассветовского СДК (окна), Кудринского СДК (окна).</w:t>
      </w:r>
    </w:p>
    <w:p w:rsidR="00C17113" w:rsidRDefault="00C17113" w:rsidP="00C17113">
      <w:pPr>
        <w:spacing w:after="0"/>
        <w:jc w:val="both"/>
        <w:rPr>
          <w:rFonts w:ascii="Times New Roman" w:eastAsia="Times New Roman" w:hAnsi="Times New Roman" w:cs="Times New Roman"/>
          <w:sz w:val="28"/>
          <w:szCs w:val="28"/>
          <w:lang w:eastAsia="ru-RU"/>
        </w:rPr>
      </w:pPr>
      <w:r w:rsidRPr="00077553">
        <w:rPr>
          <w:rFonts w:ascii="Times New Roman" w:eastAsia="Times New Roman" w:hAnsi="Times New Roman" w:cs="Times New Roman"/>
          <w:b/>
          <w:sz w:val="28"/>
          <w:szCs w:val="28"/>
          <w:lang w:eastAsia="ru-RU"/>
        </w:rPr>
        <w:t xml:space="preserve">          </w:t>
      </w:r>
      <w:r w:rsidRPr="00077553">
        <w:rPr>
          <w:rFonts w:ascii="Times New Roman" w:eastAsia="Times New Roman" w:hAnsi="Times New Roman" w:cs="Times New Roman"/>
          <w:sz w:val="28"/>
          <w:szCs w:val="28"/>
          <w:lang w:eastAsia="ru-RU"/>
        </w:rPr>
        <w:t>В соответствии</w:t>
      </w:r>
      <w:r>
        <w:rPr>
          <w:rFonts w:ascii="Times New Roman" w:eastAsia="Times New Roman" w:hAnsi="Times New Roman" w:cs="Times New Roman"/>
          <w:sz w:val="28"/>
          <w:szCs w:val="28"/>
          <w:lang w:eastAsia="ru-RU"/>
        </w:rPr>
        <w:t xml:space="preserve"> с Соглашением «Обеспечение развития и укрепление материально-технической базы Домов культуры в населенных пунктах с числом жителей до 50,0 тыс.чел» </w:t>
      </w:r>
      <w:r w:rsidR="00B66C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целевой показатель «Средняя численность участников клубных формирований в расчете на 1000 человек» достигнут: </w:t>
      </w:r>
    </w:p>
    <w:p w:rsidR="00C17113" w:rsidRDefault="00C17113" w:rsidP="00C1711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- 154,4;</w:t>
      </w:r>
    </w:p>
    <w:p w:rsidR="00C17113" w:rsidRDefault="004340F2" w:rsidP="00C1711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 - 156,6</w:t>
      </w:r>
      <w:r w:rsidR="00C17113">
        <w:rPr>
          <w:rFonts w:ascii="Times New Roman" w:eastAsia="Times New Roman" w:hAnsi="Times New Roman" w:cs="Times New Roman"/>
          <w:sz w:val="28"/>
          <w:szCs w:val="28"/>
          <w:lang w:eastAsia="ru-RU"/>
        </w:rPr>
        <w:t>.</w:t>
      </w:r>
    </w:p>
    <w:p w:rsidR="0001328F" w:rsidRDefault="0001328F" w:rsidP="00B66C31">
      <w:pPr>
        <w:spacing w:after="0"/>
        <w:jc w:val="both"/>
        <w:rPr>
          <w:rFonts w:ascii="Times New Roman" w:hAnsi="Times New Roman" w:cs="Times New Roman"/>
          <w:color w:val="000000"/>
          <w:sz w:val="28"/>
          <w:szCs w:val="28"/>
        </w:rPr>
      </w:pPr>
    </w:p>
    <w:p w:rsidR="0001328F" w:rsidRPr="00C76434" w:rsidRDefault="0001328F" w:rsidP="0001328F">
      <w:pPr>
        <w:spacing w:after="0"/>
        <w:jc w:val="center"/>
        <w:rPr>
          <w:rFonts w:ascii="Times New Roman" w:eastAsia="Times New Roman" w:hAnsi="Times New Roman" w:cs="Times New Roman"/>
          <w:b/>
          <w:i/>
          <w:sz w:val="32"/>
          <w:szCs w:val="32"/>
          <w:lang w:eastAsia="ru-RU"/>
        </w:rPr>
      </w:pPr>
      <w:r w:rsidRPr="00C76434">
        <w:rPr>
          <w:rFonts w:ascii="Times New Roman" w:eastAsia="Times New Roman" w:hAnsi="Times New Roman" w:cs="Times New Roman"/>
          <w:b/>
          <w:i/>
          <w:sz w:val="32"/>
          <w:szCs w:val="32"/>
          <w:lang w:eastAsia="ru-RU"/>
        </w:rPr>
        <w:t>Р</w:t>
      </w:r>
      <w:r>
        <w:rPr>
          <w:rFonts w:ascii="Times New Roman" w:eastAsia="Times New Roman" w:hAnsi="Times New Roman" w:cs="Times New Roman"/>
          <w:b/>
          <w:i/>
          <w:sz w:val="32"/>
          <w:szCs w:val="32"/>
          <w:lang w:eastAsia="ru-RU"/>
        </w:rPr>
        <w:t>езультаты проектного управления</w:t>
      </w:r>
      <w:r w:rsidRPr="00C76434">
        <w:rPr>
          <w:rFonts w:ascii="Times New Roman" w:eastAsia="Times New Roman" w:hAnsi="Times New Roman" w:cs="Times New Roman"/>
          <w:b/>
          <w:i/>
          <w:sz w:val="32"/>
          <w:szCs w:val="32"/>
          <w:lang w:eastAsia="ru-RU"/>
        </w:rPr>
        <w:t xml:space="preserve"> деятельностью </w:t>
      </w:r>
    </w:p>
    <w:p w:rsidR="0001328F" w:rsidRPr="00C76434" w:rsidRDefault="0001328F" w:rsidP="0001328F">
      <w:pPr>
        <w:spacing w:after="0"/>
        <w:jc w:val="center"/>
        <w:rPr>
          <w:rFonts w:ascii="Times New Roman" w:eastAsia="Times New Roman" w:hAnsi="Times New Roman" w:cs="Times New Roman"/>
          <w:b/>
          <w:i/>
          <w:sz w:val="32"/>
          <w:szCs w:val="32"/>
          <w:lang w:eastAsia="ru-RU"/>
        </w:rPr>
      </w:pPr>
      <w:r w:rsidRPr="00C76434">
        <w:rPr>
          <w:rFonts w:ascii="Times New Roman" w:eastAsia="Times New Roman" w:hAnsi="Times New Roman" w:cs="Times New Roman"/>
          <w:b/>
          <w:i/>
          <w:sz w:val="32"/>
          <w:szCs w:val="32"/>
          <w:lang w:eastAsia="ru-RU"/>
        </w:rPr>
        <w:t>учреждений культуры района</w:t>
      </w:r>
    </w:p>
    <w:p w:rsidR="0001328F" w:rsidRDefault="0001328F" w:rsidP="0001328F">
      <w:pPr>
        <w:spacing w:after="0"/>
        <w:jc w:val="both"/>
        <w:rPr>
          <w:rFonts w:ascii="Times New Roman" w:eastAsia="Times New Roman" w:hAnsi="Times New Roman" w:cs="Times New Roman"/>
          <w:b/>
          <w:sz w:val="32"/>
          <w:szCs w:val="32"/>
          <w:lang w:eastAsia="ru-RU"/>
        </w:rPr>
      </w:pPr>
    </w:p>
    <w:p w:rsidR="0001328F" w:rsidRDefault="0001328F" w:rsidP="0001328F">
      <w:pPr>
        <w:spacing w:after="0"/>
        <w:jc w:val="both"/>
        <w:rPr>
          <w:rFonts w:ascii="yandex-sans" w:eastAsia="Times New Roman" w:hAnsi="yandex-sans" w:cs="Times New Roman"/>
          <w:color w:val="000000"/>
          <w:sz w:val="28"/>
          <w:szCs w:val="28"/>
          <w:lang w:eastAsia="ru-RU"/>
        </w:rPr>
      </w:pPr>
      <w:r>
        <w:rPr>
          <w:rFonts w:ascii="Times New Roman" w:eastAsia="Times New Roman" w:hAnsi="Times New Roman" w:cs="Times New Roman"/>
          <w:b/>
          <w:sz w:val="32"/>
          <w:szCs w:val="32"/>
          <w:lang w:eastAsia="ru-RU"/>
        </w:rPr>
        <w:t xml:space="preserve">  </w:t>
      </w:r>
      <w:r>
        <w:rPr>
          <w:rFonts w:ascii="yandex-sans" w:eastAsia="Times New Roman" w:hAnsi="yandex-sans" w:cs="Times New Roman"/>
          <w:color w:val="000000"/>
          <w:sz w:val="28"/>
          <w:szCs w:val="28"/>
          <w:lang w:eastAsia="ru-RU"/>
        </w:rPr>
        <w:t xml:space="preserve">        В 2019 г</w:t>
      </w:r>
      <w:r w:rsidRPr="005C64BB">
        <w:rPr>
          <w:rFonts w:ascii="yandex-sans" w:eastAsia="Times New Roman" w:hAnsi="yandex-sans" w:cs="Times New Roman"/>
          <w:color w:val="000000"/>
          <w:sz w:val="28"/>
          <w:szCs w:val="28"/>
          <w:lang w:eastAsia="ru-RU"/>
        </w:rPr>
        <w:t>од</w:t>
      </w:r>
      <w:r>
        <w:rPr>
          <w:rFonts w:ascii="yandex-sans" w:eastAsia="Times New Roman" w:hAnsi="yandex-sans" w:cs="Times New Roman"/>
          <w:color w:val="000000"/>
          <w:sz w:val="28"/>
          <w:szCs w:val="28"/>
          <w:lang w:eastAsia="ru-RU"/>
        </w:rPr>
        <w:t>у</w:t>
      </w:r>
      <w:r w:rsidRPr="005C64BB">
        <w:rPr>
          <w:rFonts w:ascii="yandex-sans" w:eastAsia="Times New Roman" w:hAnsi="yandex-sans" w:cs="Times New Roman"/>
          <w:color w:val="000000"/>
          <w:sz w:val="28"/>
          <w:szCs w:val="28"/>
          <w:lang w:eastAsia="ru-RU"/>
        </w:rPr>
        <w:t xml:space="preserve"> </w:t>
      </w:r>
      <w:r>
        <w:rPr>
          <w:rFonts w:ascii="yandex-sans" w:eastAsia="Times New Roman" w:hAnsi="yandex-sans" w:cs="Times New Roman"/>
          <w:color w:val="000000"/>
          <w:sz w:val="28"/>
          <w:szCs w:val="28"/>
          <w:lang w:eastAsia="ru-RU"/>
        </w:rPr>
        <w:t xml:space="preserve">в результате участия учреждений культуры в федеральных, республиканских целевых программах, проектной деятельности, реализации совместных межведомственных проектов и сотрудничеству с организациями </w:t>
      </w:r>
      <w:r>
        <w:rPr>
          <w:rFonts w:ascii="yandex-sans" w:eastAsia="Times New Roman" w:hAnsi="yandex-sans" w:cs="Times New Roman"/>
          <w:color w:val="000000"/>
          <w:sz w:val="28"/>
          <w:szCs w:val="28"/>
          <w:lang w:eastAsia="ru-RU"/>
        </w:rPr>
        <w:lastRenderedPageBreak/>
        <w:t xml:space="preserve">малого и среднего бизнеса были привлечены дополнительные финансовые средства в сумме </w:t>
      </w:r>
      <w:r w:rsidR="005518F0">
        <w:rPr>
          <w:rFonts w:ascii="yandex-sans" w:eastAsia="Times New Roman" w:hAnsi="yandex-sans" w:cs="Times New Roman"/>
          <w:color w:val="000000"/>
          <w:sz w:val="28"/>
          <w:szCs w:val="28"/>
          <w:lang w:eastAsia="ru-RU"/>
        </w:rPr>
        <w:t>12,1 млн</w:t>
      </w:r>
      <w:r>
        <w:rPr>
          <w:rFonts w:ascii="yandex-sans" w:eastAsia="Times New Roman" w:hAnsi="yandex-sans" w:cs="Times New Roman"/>
          <w:color w:val="000000"/>
          <w:sz w:val="28"/>
          <w:szCs w:val="28"/>
          <w:lang w:eastAsia="ru-RU"/>
        </w:rPr>
        <w:t>.рублей:</w:t>
      </w:r>
    </w:p>
    <w:p w:rsidR="0001328F"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Pr>
          <w:rFonts w:ascii="yandex-sans" w:eastAsia="Times New Roman" w:hAnsi="yandex-sans" w:cs="Times New Roman" w:hint="eastAsia"/>
          <w:color w:val="000000"/>
          <w:sz w:val="28"/>
          <w:szCs w:val="28"/>
          <w:lang w:eastAsia="ru-RU"/>
        </w:rPr>
        <w:t>Н</w:t>
      </w:r>
      <w:r>
        <w:rPr>
          <w:rFonts w:ascii="yandex-sans" w:eastAsia="Times New Roman" w:hAnsi="yandex-sans" w:cs="Times New Roman"/>
          <w:color w:val="000000"/>
          <w:sz w:val="28"/>
          <w:szCs w:val="28"/>
          <w:lang w:eastAsia="ru-RU"/>
        </w:rPr>
        <w:t>а реализацию пр</w:t>
      </w:r>
      <w:r w:rsidR="00FC7688">
        <w:rPr>
          <w:rFonts w:ascii="yandex-sans" w:eastAsia="Times New Roman" w:hAnsi="yandex-sans" w:cs="Times New Roman"/>
          <w:color w:val="000000"/>
          <w:sz w:val="28"/>
          <w:szCs w:val="28"/>
          <w:lang w:eastAsia="ru-RU"/>
        </w:rPr>
        <w:t xml:space="preserve">оекта «Да здравствует Зарница» 280,0 </w:t>
      </w:r>
      <w:r>
        <w:rPr>
          <w:rFonts w:ascii="yandex-sans" w:eastAsia="Times New Roman" w:hAnsi="yandex-sans" w:cs="Times New Roman"/>
          <w:color w:val="000000"/>
          <w:sz w:val="28"/>
          <w:szCs w:val="28"/>
          <w:lang w:eastAsia="ru-RU"/>
        </w:rPr>
        <w:t>тыс.руб (Фонд Президентских грантов);</w:t>
      </w:r>
    </w:p>
    <w:p w:rsidR="0001328F"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На укрепление материально-технической базы Перевозинского СКЦ – 500,0 тыс.руб (конкурс «Лучшее муниципальное образование Удмуртской Республики»);</w:t>
      </w:r>
    </w:p>
    <w:p w:rsidR="0001328F" w:rsidRPr="00A64F95" w:rsidRDefault="0001328F" w:rsidP="0001328F">
      <w:pPr>
        <w:pStyle w:val="a3"/>
        <w:numPr>
          <w:ilvl w:val="0"/>
          <w:numId w:val="1"/>
        </w:numPr>
        <w:spacing w:after="0"/>
        <w:ind w:left="720"/>
        <w:jc w:val="both"/>
        <w:rPr>
          <w:rFonts w:ascii="yandex-sans" w:eastAsia="Times New Roman" w:hAnsi="yandex-sans" w:cs="Times New Roman"/>
          <w:sz w:val="28"/>
          <w:szCs w:val="28"/>
          <w:lang w:eastAsia="ru-RU"/>
        </w:rPr>
      </w:pPr>
      <w:r w:rsidRPr="00A64F95">
        <w:rPr>
          <w:rFonts w:ascii="yandex-sans" w:eastAsia="Times New Roman" w:hAnsi="yandex-sans" w:cs="Times New Roman"/>
          <w:sz w:val="28"/>
          <w:szCs w:val="28"/>
          <w:lang w:eastAsia="ru-RU"/>
        </w:rPr>
        <w:t>На подключение к сети</w:t>
      </w:r>
      <w:r w:rsidR="0076011D">
        <w:rPr>
          <w:rFonts w:ascii="yandex-sans" w:eastAsia="Times New Roman" w:hAnsi="yandex-sans" w:cs="Times New Roman"/>
          <w:sz w:val="28"/>
          <w:szCs w:val="28"/>
          <w:lang w:eastAsia="ru-RU"/>
        </w:rPr>
        <w:t xml:space="preserve"> Интернет сельских библиотек – 41,8</w:t>
      </w:r>
      <w:r w:rsidRPr="00A64F95">
        <w:rPr>
          <w:rFonts w:ascii="yandex-sans" w:eastAsia="Times New Roman" w:hAnsi="yandex-sans" w:cs="Times New Roman"/>
          <w:sz w:val="28"/>
          <w:szCs w:val="28"/>
          <w:lang w:eastAsia="ru-RU"/>
        </w:rPr>
        <w:t xml:space="preserve"> тыс.руб. (Благотворительный фонд ОАО «Удмуртнефть»);</w:t>
      </w:r>
    </w:p>
    <w:p w:rsidR="0001328F" w:rsidRPr="007450E9"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sidRPr="007450E9">
        <w:rPr>
          <w:rFonts w:ascii="yandex-sans" w:eastAsia="Times New Roman" w:hAnsi="yandex-sans" w:cs="Times New Roman"/>
          <w:color w:val="000000"/>
          <w:sz w:val="28"/>
          <w:szCs w:val="28"/>
          <w:lang w:eastAsia="ru-RU"/>
        </w:rPr>
        <w:t>На пополнение книжных фондов сельских библиотек – 3</w:t>
      </w:r>
      <w:r>
        <w:rPr>
          <w:rFonts w:ascii="yandex-sans" w:eastAsia="Times New Roman" w:hAnsi="yandex-sans" w:cs="Times New Roman"/>
          <w:color w:val="000000"/>
          <w:sz w:val="28"/>
          <w:szCs w:val="28"/>
          <w:lang w:eastAsia="ru-RU"/>
        </w:rPr>
        <w:t>8</w:t>
      </w:r>
      <w:r w:rsidRPr="007450E9">
        <w:rPr>
          <w:rFonts w:ascii="yandex-sans" w:eastAsia="Times New Roman" w:hAnsi="yandex-sans" w:cs="Times New Roman"/>
          <w:color w:val="000000"/>
          <w:sz w:val="28"/>
          <w:szCs w:val="28"/>
          <w:lang w:eastAsia="ru-RU"/>
        </w:rPr>
        <w:t>,</w:t>
      </w:r>
      <w:r>
        <w:rPr>
          <w:rFonts w:ascii="yandex-sans" w:eastAsia="Times New Roman" w:hAnsi="yandex-sans" w:cs="Times New Roman"/>
          <w:color w:val="000000"/>
          <w:sz w:val="28"/>
          <w:szCs w:val="28"/>
          <w:lang w:eastAsia="ru-RU"/>
        </w:rPr>
        <w:t>2</w:t>
      </w:r>
      <w:r w:rsidRPr="007450E9">
        <w:rPr>
          <w:rFonts w:ascii="yandex-sans" w:eastAsia="Times New Roman" w:hAnsi="yandex-sans" w:cs="Times New Roman"/>
          <w:color w:val="000000"/>
          <w:sz w:val="28"/>
          <w:szCs w:val="28"/>
          <w:lang w:eastAsia="ru-RU"/>
        </w:rPr>
        <w:t xml:space="preserve"> тыс.руб. (Государственная программа РФ «Развитие культуры и туризма на 2013-2020 гг»);</w:t>
      </w:r>
    </w:p>
    <w:p w:rsidR="0001328F"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sidRPr="00770A7B">
        <w:rPr>
          <w:rFonts w:ascii="yandex-sans" w:eastAsia="Times New Roman" w:hAnsi="yandex-sans" w:cs="Times New Roman"/>
          <w:color w:val="000000"/>
          <w:sz w:val="28"/>
          <w:szCs w:val="28"/>
          <w:lang w:eastAsia="ru-RU"/>
        </w:rPr>
        <w:t xml:space="preserve">На укрепление материально-технической базы учреждений культуры района </w:t>
      </w:r>
      <w:r>
        <w:rPr>
          <w:rFonts w:ascii="yandex-sans" w:eastAsia="Times New Roman" w:hAnsi="yandex-sans" w:cs="Times New Roman"/>
          <w:color w:val="000000"/>
          <w:sz w:val="28"/>
          <w:szCs w:val="28"/>
          <w:lang w:eastAsia="ru-RU"/>
        </w:rPr>
        <w:t>– 1050,0 тыс. руб.</w:t>
      </w:r>
      <w:r w:rsidRPr="00770A7B">
        <w:rPr>
          <w:rFonts w:ascii="yandex-sans" w:eastAsia="Times New Roman" w:hAnsi="yandex-sans" w:cs="Times New Roman"/>
          <w:color w:val="000000"/>
          <w:sz w:val="28"/>
          <w:szCs w:val="28"/>
          <w:lang w:eastAsia="ru-RU"/>
        </w:rPr>
        <w:t xml:space="preserve"> (Благотворительный Фонд </w:t>
      </w:r>
      <w:r>
        <w:rPr>
          <w:rFonts w:ascii="yandex-sans" w:eastAsia="Times New Roman" w:hAnsi="yandex-sans" w:cs="Times New Roman"/>
          <w:color w:val="000000"/>
          <w:sz w:val="28"/>
          <w:szCs w:val="28"/>
          <w:lang w:eastAsia="ru-RU"/>
        </w:rPr>
        <w:t xml:space="preserve"> ОАО «Удмуртнефть»</w:t>
      </w:r>
      <w:r w:rsidRPr="00770A7B">
        <w:rPr>
          <w:rFonts w:ascii="yandex-sans" w:eastAsia="Times New Roman" w:hAnsi="yandex-sans" w:cs="Times New Roman"/>
          <w:color w:val="000000"/>
          <w:sz w:val="28"/>
          <w:szCs w:val="28"/>
          <w:lang w:eastAsia="ru-RU"/>
        </w:rPr>
        <w:t>)</w:t>
      </w:r>
      <w:r>
        <w:rPr>
          <w:rFonts w:ascii="yandex-sans" w:eastAsia="Times New Roman" w:hAnsi="yandex-sans" w:cs="Times New Roman"/>
          <w:color w:val="000000"/>
          <w:sz w:val="28"/>
          <w:szCs w:val="28"/>
          <w:lang w:eastAsia="ru-RU"/>
        </w:rPr>
        <w:t>;</w:t>
      </w:r>
    </w:p>
    <w:p w:rsidR="0001328F" w:rsidRPr="00A64F95"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sidRPr="00770A7B">
        <w:rPr>
          <w:rFonts w:ascii="yandex-sans" w:eastAsia="Times New Roman" w:hAnsi="yandex-sans" w:cs="Times New Roman"/>
          <w:color w:val="000000"/>
          <w:sz w:val="28"/>
          <w:szCs w:val="28"/>
          <w:lang w:eastAsia="ru-RU"/>
        </w:rPr>
        <w:t>На укрепление материально-технической базы учреждений культуры района</w:t>
      </w:r>
      <w:r>
        <w:rPr>
          <w:rFonts w:ascii="yandex-sans" w:eastAsia="Times New Roman" w:hAnsi="yandex-sans" w:cs="Times New Roman"/>
          <w:color w:val="000000"/>
          <w:sz w:val="28"/>
          <w:szCs w:val="28"/>
          <w:lang w:eastAsia="ru-RU"/>
        </w:rPr>
        <w:t xml:space="preserve"> </w:t>
      </w:r>
      <w:r w:rsidRPr="00A64F95">
        <w:rPr>
          <w:rFonts w:ascii="yandex-sans" w:eastAsia="Times New Roman" w:hAnsi="yandex-sans" w:cs="Times New Roman"/>
          <w:color w:val="000000"/>
          <w:sz w:val="28"/>
          <w:szCs w:val="28"/>
          <w:lang w:eastAsia="ru-RU"/>
        </w:rPr>
        <w:t>– 1</w:t>
      </w:r>
      <w:r>
        <w:rPr>
          <w:rFonts w:ascii="yandex-sans" w:eastAsia="Times New Roman" w:hAnsi="yandex-sans" w:cs="Times New Roman"/>
          <w:color w:val="000000"/>
          <w:sz w:val="28"/>
          <w:szCs w:val="28"/>
          <w:lang w:eastAsia="ru-RU"/>
        </w:rPr>
        <w:t>0</w:t>
      </w:r>
      <w:r w:rsidRPr="00A64F95">
        <w:rPr>
          <w:rFonts w:ascii="yandex-sans" w:eastAsia="Times New Roman" w:hAnsi="yandex-sans" w:cs="Times New Roman"/>
          <w:color w:val="000000"/>
          <w:sz w:val="28"/>
          <w:szCs w:val="28"/>
          <w:lang w:eastAsia="ru-RU"/>
        </w:rPr>
        <w:t>0, 0 тыс.руб. (Резервный фонд Государственного Совета Удмуртской Республики);</w:t>
      </w:r>
    </w:p>
    <w:p w:rsidR="0001328F"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На организацию и поддержку работы с молодежью ДКиС «Современник» – </w:t>
      </w:r>
      <w:r w:rsidRPr="00FC7688">
        <w:rPr>
          <w:rFonts w:ascii="yandex-sans" w:eastAsia="Times New Roman" w:hAnsi="yandex-sans" w:cs="Times New Roman"/>
          <w:sz w:val="28"/>
          <w:szCs w:val="28"/>
          <w:lang w:eastAsia="ru-RU"/>
        </w:rPr>
        <w:t>150,</w:t>
      </w:r>
      <w:r w:rsidR="00FC7688" w:rsidRPr="00FC7688">
        <w:rPr>
          <w:rFonts w:ascii="yandex-sans" w:eastAsia="Times New Roman" w:hAnsi="yandex-sans" w:cs="Times New Roman"/>
          <w:sz w:val="28"/>
          <w:szCs w:val="28"/>
          <w:lang w:eastAsia="ru-RU"/>
        </w:rPr>
        <w:t>3</w:t>
      </w:r>
      <w:r w:rsidRPr="00FC7688">
        <w:rPr>
          <w:rFonts w:ascii="yandex-sans" w:eastAsia="Times New Roman" w:hAnsi="yandex-sans" w:cs="Times New Roman"/>
          <w:sz w:val="28"/>
          <w:szCs w:val="28"/>
          <w:lang w:eastAsia="ru-RU"/>
        </w:rPr>
        <w:t xml:space="preserve"> </w:t>
      </w:r>
      <w:r>
        <w:rPr>
          <w:rFonts w:ascii="yandex-sans" w:eastAsia="Times New Roman" w:hAnsi="yandex-sans" w:cs="Times New Roman"/>
          <w:color w:val="000000"/>
          <w:sz w:val="28"/>
          <w:szCs w:val="28"/>
          <w:lang w:eastAsia="ru-RU"/>
        </w:rPr>
        <w:t>тыс.руб. (Министерство физической культуры, спорта и молодежной политики УР);</w:t>
      </w:r>
    </w:p>
    <w:p w:rsidR="0001328F" w:rsidRDefault="0001328F" w:rsidP="0001328F">
      <w:pPr>
        <w:pStyle w:val="a3"/>
        <w:numPr>
          <w:ilvl w:val="0"/>
          <w:numId w:val="1"/>
        </w:numPr>
        <w:spacing w:after="0"/>
        <w:ind w:left="720"/>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На организацию летних разновозрастных отрядов при учреждениях культуры района – 156,0 тыс.руб. (Министерство спорта и молодежной политики Удмуртской Республики);</w:t>
      </w:r>
    </w:p>
    <w:p w:rsidR="0001328F" w:rsidRDefault="0001328F" w:rsidP="0001328F">
      <w:pPr>
        <w:spacing w:after="0"/>
        <w:jc w:val="both"/>
        <w:rPr>
          <w:rFonts w:ascii="Times New Roman" w:eastAsia="Times New Roman" w:hAnsi="Times New Roman" w:cs="Times New Roman"/>
          <w:b/>
          <w:sz w:val="32"/>
          <w:szCs w:val="32"/>
          <w:lang w:eastAsia="ru-RU"/>
        </w:rPr>
      </w:pPr>
    </w:p>
    <w:p w:rsidR="0001328F" w:rsidRPr="0001328F" w:rsidRDefault="0001328F" w:rsidP="0001328F">
      <w:pPr>
        <w:spacing w:after="0"/>
        <w:jc w:val="both"/>
        <w:rPr>
          <w:rFonts w:ascii="Times New Roman" w:hAnsi="Times New Roman" w:cs="Times New Roman"/>
          <w:color w:val="000000"/>
          <w:sz w:val="28"/>
          <w:szCs w:val="28"/>
        </w:rPr>
      </w:pPr>
      <w:r w:rsidRPr="0001328F">
        <w:rPr>
          <w:rFonts w:ascii="Times New Roman" w:eastAsia="Times New Roman" w:hAnsi="Times New Roman" w:cs="Times New Roman"/>
          <w:b/>
          <w:sz w:val="32"/>
          <w:szCs w:val="32"/>
          <w:lang w:eastAsia="ru-RU"/>
        </w:rPr>
        <w:t xml:space="preserve">   </w:t>
      </w:r>
      <w:r w:rsidRPr="0001328F">
        <w:rPr>
          <w:rFonts w:ascii="Times New Roman" w:hAnsi="Times New Roman" w:cs="Times New Roman"/>
          <w:color w:val="000000"/>
          <w:sz w:val="28"/>
          <w:szCs w:val="28"/>
        </w:rPr>
        <w:t xml:space="preserve">Доход от предпринимательской деятельности учреждений культуры составил </w:t>
      </w:r>
      <w:r w:rsidRPr="0001328F">
        <w:rPr>
          <w:rFonts w:ascii="Times New Roman" w:hAnsi="Times New Roman" w:cs="Times New Roman"/>
          <w:b/>
          <w:color w:val="000000"/>
          <w:sz w:val="28"/>
          <w:szCs w:val="28"/>
        </w:rPr>
        <w:t>4913,7 тыс.руб</w:t>
      </w:r>
      <w:r w:rsidRPr="0001328F">
        <w:rPr>
          <w:rFonts w:ascii="Times New Roman" w:hAnsi="Times New Roman" w:cs="Times New Roman"/>
          <w:color w:val="000000"/>
          <w:sz w:val="28"/>
          <w:szCs w:val="28"/>
        </w:rPr>
        <w:t xml:space="preserve">., (в 2018 году - </w:t>
      </w:r>
      <w:r w:rsidRPr="0001328F">
        <w:rPr>
          <w:rFonts w:ascii="Times New Roman" w:hAnsi="Times New Roman" w:cs="Times New Roman"/>
          <w:b/>
          <w:color w:val="000000"/>
          <w:sz w:val="28"/>
          <w:szCs w:val="28"/>
        </w:rPr>
        <w:t>3057,0</w:t>
      </w:r>
      <w:r w:rsidRPr="0001328F">
        <w:rPr>
          <w:rFonts w:ascii="Times New Roman" w:hAnsi="Times New Roman" w:cs="Times New Roman"/>
          <w:color w:val="000000"/>
          <w:sz w:val="28"/>
          <w:szCs w:val="28"/>
        </w:rPr>
        <w:t xml:space="preserve"> </w:t>
      </w:r>
      <w:r w:rsidRPr="0001328F">
        <w:rPr>
          <w:rFonts w:ascii="Times New Roman" w:hAnsi="Times New Roman" w:cs="Times New Roman"/>
          <w:b/>
          <w:color w:val="000000"/>
          <w:sz w:val="28"/>
          <w:szCs w:val="28"/>
        </w:rPr>
        <w:t>тыс.руб</w:t>
      </w:r>
      <w:r w:rsidRPr="0001328F">
        <w:rPr>
          <w:rFonts w:ascii="Times New Roman" w:hAnsi="Times New Roman" w:cs="Times New Roman"/>
          <w:color w:val="000000"/>
          <w:sz w:val="28"/>
          <w:szCs w:val="28"/>
        </w:rPr>
        <w:t>.).</w:t>
      </w:r>
      <w:r w:rsidR="005518F0">
        <w:rPr>
          <w:rFonts w:ascii="Times New Roman" w:hAnsi="Times New Roman" w:cs="Times New Roman"/>
          <w:color w:val="000000"/>
          <w:sz w:val="28"/>
          <w:szCs w:val="28"/>
        </w:rPr>
        <w:t xml:space="preserve"> Всего дополнительных финансовых средств было привлечено </w:t>
      </w:r>
      <w:r w:rsidR="005518F0" w:rsidRPr="005518F0">
        <w:rPr>
          <w:rFonts w:ascii="Times New Roman" w:hAnsi="Times New Roman" w:cs="Times New Roman"/>
          <w:b/>
          <w:color w:val="000000"/>
          <w:sz w:val="28"/>
          <w:szCs w:val="28"/>
        </w:rPr>
        <w:t>17</w:t>
      </w:r>
      <w:r w:rsidR="005518F0">
        <w:rPr>
          <w:rFonts w:ascii="Times New Roman" w:hAnsi="Times New Roman" w:cs="Times New Roman"/>
          <w:b/>
          <w:color w:val="000000"/>
          <w:sz w:val="28"/>
          <w:szCs w:val="28"/>
        </w:rPr>
        <w:t>,0</w:t>
      </w:r>
      <w:r w:rsidR="005518F0" w:rsidRPr="005518F0">
        <w:rPr>
          <w:rFonts w:ascii="Times New Roman" w:hAnsi="Times New Roman" w:cs="Times New Roman"/>
          <w:b/>
          <w:color w:val="000000"/>
          <w:sz w:val="28"/>
          <w:szCs w:val="28"/>
        </w:rPr>
        <w:t xml:space="preserve"> млн. рублей</w:t>
      </w:r>
      <w:r w:rsidR="005518F0">
        <w:rPr>
          <w:rFonts w:ascii="Times New Roman" w:hAnsi="Times New Roman" w:cs="Times New Roman"/>
          <w:color w:val="000000"/>
          <w:sz w:val="28"/>
          <w:szCs w:val="28"/>
        </w:rPr>
        <w:t>.</w:t>
      </w:r>
    </w:p>
    <w:p w:rsidR="0001328F" w:rsidRPr="00A64F95" w:rsidRDefault="0001328F" w:rsidP="0001328F">
      <w:pPr>
        <w:pStyle w:val="a3"/>
        <w:spacing w:after="0"/>
        <w:jc w:val="both"/>
        <w:rPr>
          <w:rFonts w:ascii="yandex-sans" w:eastAsia="Times New Roman" w:hAnsi="yandex-sans" w:cs="Times New Roman"/>
          <w:color w:val="000000"/>
          <w:sz w:val="28"/>
          <w:szCs w:val="28"/>
          <w:lang w:eastAsia="ru-RU"/>
        </w:rPr>
      </w:pPr>
    </w:p>
    <w:p w:rsidR="0001328F" w:rsidRPr="00B66C31" w:rsidRDefault="0001328F" w:rsidP="00B66C31">
      <w:pPr>
        <w:spacing w:after="0"/>
        <w:jc w:val="both"/>
        <w:rPr>
          <w:rFonts w:ascii="Times New Roman" w:hAnsi="Times New Roman" w:cs="Times New Roman"/>
          <w:color w:val="000000"/>
          <w:sz w:val="28"/>
          <w:szCs w:val="28"/>
        </w:rPr>
      </w:pPr>
    </w:p>
    <w:p w:rsidR="0001328F" w:rsidRDefault="0001328F" w:rsidP="00C17113">
      <w:pPr>
        <w:pStyle w:val="a5"/>
        <w:spacing w:after="0" w:afterAutospacing="0"/>
        <w:jc w:val="center"/>
        <w:rPr>
          <w:b/>
          <w:i/>
          <w:color w:val="000000"/>
          <w:sz w:val="32"/>
          <w:szCs w:val="32"/>
        </w:rPr>
      </w:pPr>
      <w:bookmarkStart w:id="0" w:name="_GoBack"/>
      <w:bookmarkEnd w:id="0"/>
    </w:p>
    <w:p w:rsidR="0001328F" w:rsidRDefault="0001328F" w:rsidP="00C17113">
      <w:pPr>
        <w:pStyle w:val="a5"/>
        <w:spacing w:after="0" w:afterAutospacing="0"/>
        <w:jc w:val="center"/>
        <w:rPr>
          <w:b/>
          <w:i/>
          <w:color w:val="000000"/>
          <w:sz w:val="32"/>
          <w:szCs w:val="32"/>
        </w:rPr>
      </w:pPr>
    </w:p>
    <w:p w:rsidR="0001328F" w:rsidRDefault="0001328F" w:rsidP="00C17113">
      <w:pPr>
        <w:pStyle w:val="a5"/>
        <w:spacing w:after="0" w:afterAutospacing="0"/>
        <w:jc w:val="center"/>
        <w:rPr>
          <w:b/>
          <w:i/>
          <w:color w:val="000000"/>
          <w:sz w:val="32"/>
          <w:szCs w:val="32"/>
        </w:rPr>
      </w:pPr>
    </w:p>
    <w:p w:rsidR="0001328F" w:rsidRDefault="0001328F" w:rsidP="00C17113">
      <w:pPr>
        <w:pStyle w:val="a5"/>
        <w:spacing w:after="0" w:afterAutospacing="0"/>
        <w:jc w:val="center"/>
        <w:rPr>
          <w:b/>
          <w:i/>
          <w:color w:val="000000"/>
          <w:sz w:val="32"/>
          <w:szCs w:val="32"/>
        </w:rPr>
      </w:pPr>
    </w:p>
    <w:p w:rsidR="0001328F" w:rsidRDefault="0001328F" w:rsidP="00C17113">
      <w:pPr>
        <w:pStyle w:val="a5"/>
        <w:spacing w:after="0" w:afterAutospacing="0"/>
        <w:jc w:val="center"/>
        <w:rPr>
          <w:b/>
          <w:i/>
          <w:color w:val="000000"/>
          <w:sz w:val="32"/>
          <w:szCs w:val="32"/>
        </w:rPr>
      </w:pPr>
    </w:p>
    <w:p w:rsidR="0001328F" w:rsidRDefault="0001328F" w:rsidP="00C17113">
      <w:pPr>
        <w:pStyle w:val="a5"/>
        <w:spacing w:after="0" w:afterAutospacing="0"/>
        <w:jc w:val="center"/>
        <w:rPr>
          <w:b/>
          <w:i/>
          <w:color w:val="000000"/>
          <w:sz w:val="32"/>
          <w:szCs w:val="32"/>
        </w:rPr>
      </w:pPr>
    </w:p>
    <w:p w:rsidR="00C17113" w:rsidRPr="0047617E" w:rsidRDefault="00C17113" w:rsidP="00C17113">
      <w:pPr>
        <w:pStyle w:val="a5"/>
        <w:spacing w:after="0" w:afterAutospacing="0"/>
        <w:jc w:val="center"/>
        <w:rPr>
          <w:b/>
          <w:i/>
          <w:color w:val="000000"/>
          <w:sz w:val="32"/>
          <w:szCs w:val="32"/>
        </w:rPr>
      </w:pPr>
      <w:r w:rsidRPr="0047617E">
        <w:rPr>
          <w:b/>
          <w:i/>
          <w:color w:val="000000"/>
          <w:sz w:val="32"/>
          <w:szCs w:val="32"/>
        </w:rPr>
        <w:lastRenderedPageBreak/>
        <w:t>О новых формах работы по привлечению населения в клубные формирования, учреждения культуры.</w:t>
      </w:r>
    </w:p>
    <w:p w:rsidR="00C17113" w:rsidRDefault="00C17113" w:rsidP="00C17113">
      <w:pPr>
        <w:tabs>
          <w:tab w:val="left" w:pos="7290"/>
        </w:tabs>
        <w:spacing w:after="0"/>
        <w:ind w:firstLine="823"/>
        <w:jc w:val="both"/>
        <w:rPr>
          <w:rFonts w:ascii="Times New Roman" w:eastAsia="Times New Roman" w:hAnsi="Times New Roman" w:cs="Times New Roman"/>
          <w:b/>
          <w:sz w:val="28"/>
          <w:szCs w:val="28"/>
          <w:lang w:eastAsia="ru-RU"/>
        </w:rPr>
      </w:pPr>
    </w:p>
    <w:p w:rsidR="00C17113" w:rsidRPr="00214B09" w:rsidRDefault="00C17113" w:rsidP="00C17113">
      <w:pPr>
        <w:tabs>
          <w:tab w:val="left" w:pos="7290"/>
        </w:tabs>
        <w:spacing w:after="0"/>
        <w:ind w:firstLine="823"/>
        <w:jc w:val="both"/>
        <w:rPr>
          <w:rFonts w:ascii="Times New Roman" w:eastAsia="Times New Roman" w:hAnsi="Times New Roman" w:cs="Times New Roman"/>
          <w:sz w:val="28"/>
          <w:szCs w:val="28"/>
          <w:lang w:eastAsia="ru-RU"/>
        </w:rPr>
      </w:pPr>
      <w:r w:rsidRPr="00857DC3">
        <w:rPr>
          <w:rFonts w:ascii="Times New Roman" w:eastAsia="Times New Roman" w:hAnsi="Times New Roman" w:cs="Times New Roman"/>
          <w:b/>
          <w:sz w:val="28"/>
          <w:szCs w:val="28"/>
          <w:lang w:eastAsia="ru-RU"/>
        </w:rPr>
        <w:t xml:space="preserve"> </w:t>
      </w:r>
      <w:r w:rsidRPr="00214B09">
        <w:rPr>
          <w:rFonts w:ascii="Times New Roman" w:eastAsia="Times New Roman" w:hAnsi="Times New Roman" w:cs="Times New Roman"/>
          <w:sz w:val="28"/>
          <w:szCs w:val="28"/>
          <w:lang w:eastAsia="ru-RU"/>
        </w:rPr>
        <w:t>В 201</w:t>
      </w:r>
      <w:r w:rsidR="009F18A7">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году</w:t>
      </w:r>
      <w:r w:rsidRPr="00214B09">
        <w:rPr>
          <w:rFonts w:ascii="Times New Roman" w:eastAsia="Times New Roman" w:hAnsi="Times New Roman" w:cs="Times New Roman"/>
          <w:sz w:val="28"/>
          <w:szCs w:val="28"/>
          <w:lang w:eastAsia="ru-RU"/>
        </w:rPr>
        <w:t xml:space="preserve"> все учреждения культуры района успешно справились с выполнением муниципальных заданий.</w:t>
      </w:r>
    </w:p>
    <w:p w:rsidR="00C17113" w:rsidRPr="007F6FBD" w:rsidRDefault="00C17113" w:rsidP="00C17113">
      <w:pPr>
        <w:spacing w:after="0"/>
        <w:jc w:val="both"/>
        <w:rPr>
          <w:rFonts w:ascii="Times New Roman" w:eastAsia="Times New Roman" w:hAnsi="Times New Roman" w:cs="Times New Roman"/>
          <w:sz w:val="28"/>
          <w:szCs w:val="28"/>
          <w:lang w:eastAsia="ru-RU"/>
        </w:rPr>
      </w:pPr>
      <w:r w:rsidRPr="00513BE0">
        <w:rPr>
          <w:rFonts w:ascii="Times New Roman" w:eastAsia="Times New Roman" w:hAnsi="Times New Roman" w:cs="Times New Roman"/>
          <w:sz w:val="28"/>
          <w:szCs w:val="28"/>
          <w:lang w:eastAsia="ru-RU"/>
        </w:rPr>
        <w:t xml:space="preserve">            Муниципальную услугу «Реализация творческой деятельности населения путем участия в самодеятельном (любительском) художественном творчестве» получили </w:t>
      </w:r>
      <w:r w:rsidRPr="009F18A7">
        <w:rPr>
          <w:rFonts w:ascii="Times New Roman" w:eastAsia="Times New Roman" w:hAnsi="Times New Roman" w:cs="Times New Roman"/>
          <w:b/>
          <w:sz w:val="28"/>
          <w:szCs w:val="28"/>
          <w:lang w:eastAsia="ru-RU"/>
        </w:rPr>
        <w:t>3</w:t>
      </w:r>
      <w:r w:rsidR="007F6FBD">
        <w:rPr>
          <w:rFonts w:ascii="Times New Roman" w:eastAsia="Times New Roman" w:hAnsi="Times New Roman" w:cs="Times New Roman"/>
          <w:b/>
          <w:sz w:val="28"/>
          <w:szCs w:val="28"/>
          <w:lang w:eastAsia="ru-RU"/>
        </w:rPr>
        <w:t>805</w:t>
      </w:r>
      <w:r w:rsidRPr="009F18A7">
        <w:rPr>
          <w:rFonts w:ascii="Times New Roman" w:eastAsia="Times New Roman" w:hAnsi="Times New Roman" w:cs="Times New Roman"/>
          <w:b/>
          <w:sz w:val="28"/>
          <w:szCs w:val="28"/>
          <w:lang w:eastAsia="ru-RU"/>
        </w:rPr>
        <w:t xml:space="preserve"> человек в 256 клубных формированиях</w:t>
      </w:r>
      <w:r w:rsidR="007F6FBD">
        <w:rPr>
          <w:rFonts w:ascii="Times New Roman" w:eastAsia="Times New Roman" w:hAnsi="Times New Roman" w:cs="Times New Roman"/>
          <w:b/>
          <w:sz w:val="28"/>
          <w:szCs w:val="28"/>
          <w:lang w:eastAsia="ru-RU"/>
        </w:rPr>
        <w:t xml:space="preserve"> </w:t>
      </w:r>
      <w:r w:rsidR="007F6FBD" w:rsidRPr="007F6FBD">
        <w:rPr>
          <w:rFonts w:ascii="Times New Roman" w:eastAsia="Times New Roman" w:hAnsi="Times New Roman" w:cs="Times New Roman"/>
          <w:sz w:val="28"/>
          <w:szCs w:val="28"/>
          <w:lang w:eastAsia="ru-RU"/>
        </w:rPr>
        <w:t>(2018 год – 3792 чел.)</w:t>
      </w:r>
      <w:r w:rsidRPr="007F6FBD">
        <w:rPr>
          <w:rFonts w:ascii="Times New Roman" w:eastAsia="Times New Roman" w:hAnsi="Times New Roman" w:cs="Times New Roman"/>
          <w:sz w:val="28"/>
          <w:szCs w:val="28"/>
          <w:lang w:eastAsia="ru-RU"/>
        </w:rPr>
        <w:t>.</w:t>
      </w:r>
    </w:p>
    <w:p w:rsidR="00C17113" w:rsidRPr="00673BA2" w:rsidRDefault="00C17113" w:rsidP="00C17113">
      <w:pPr>
        <w:spacing w:after="0"/>
        <w:ind w:left="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673BA2">
        <w:rPr>
          <w:rFonts w:ascii="Times New Roman" w:eastAsia="Times New Roman" w:hAnsi="Times New Roman" w:cs="Times New Roman"/>
          <w:b/>
          <w:sz w:val="28"/>
          <w:szCs w:val="28"/>
          <w:lang w:eastAsia="ru-RU"/>
        </w:rPr>
        <w:t>В течение года было проведено культурно-массовых мероприятий 4893,  на них присутствовало 363440 человек.</w:t>
      </w:r>
    </w:p>
    <w:p w:rsidR="00C17113" w:rsidRDefault="00C17113" w:rsidP="00C17113">
      <w:pPr>
        <w:spacing w:after="0"/>
        <w:ind w:left="142" w:firstLine="114"/>
        <w:jc w:val="both"/>
        <w:rPr>
          <w:rFonts w:ascii="Times New Roman" w:eastAsia="Times New Roman" w:hAnsi="Times New Roman" w:cs="Times New Roman"/>
          <w:sz w:val="28"/>
          <w:szCs w:val="28"/>
          <w:lang w:eastAsia="ru-RU"/>
        </w:rPr>
      </w:pPr>
      <w:r w:rsidRPr="00857DC3">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    </w:t>
      </w:r>
      <w:r w:rsidRPr="00513BE0">
        <w:rPr>
          <w:rFonts w:ascii="Times New Roman" w:eastAsia="Times New Roman" w:hAnsi="Times New Roman" w:cs="Times New Roman"/>
          <w:sz w:val="28"/>
          <w:szCs w:val="28"/>
          <w:lang w:eastAsia="ru-RU"/>
        </w:rPr>
        <w:t xml:space="preserve">Мониторинг удовлетворенности населения, </w:t>
      </w:r>
      <w:r w:rsidR="00673BA2">
        <w:rPr>
          <w:rFonts w:ascii="Times New Roman" w:eastAsia="Times New Roman" w:hAnsi="Times New Roman" w:cs="Times New Roman"/>
          <w:sz w:val="28"/>
          <w:szCs w:val="28"/>
          <w:lang w:eastAsia="ru-RU"/>
        </w:rPr>
        <w:t>предоставленными услугами в 2019</w:t>
      </w:r>
      <w:r w:rsidRPr="00513BE0">
        <w:rPr>
          <w:rFonts w:ascii="Times New Roman" w:eastAsia="Times New Roman" w:hAnsi="Times New Roman" w:cs="Times New Roman"/>
          <w:sz w:val="28"/>
          <w:szCs w:val="28"/>
          <w:lang w:eastAsia="ru-RU"/>
        </w:rPr>
        <w:t xml:space="preserve"> году  составил </w:t>
      </w:r>
      <w:r w:rsidRPr="00673BA2">
        <w:rPr>
          <w:rFonts w:ascii="Times New Roman" w:eastAsia="Times New Roman" w:hAnsi="Times New Roman" w:cs="Times New Roman"/>
          <w:sz w:val="28"/>
          <w:szCs w:val="28"/>
          <w:lang w:eastAsia="ru-RU"/>
        </w:rPr>
        <w:t>91,6%.</w:t>
      </w:r>
    </w:p>
    <w:p w:rsidR="007F6FBD" w:rsidRDefault="007F6FBD" w:rsidP="00C17113">
      <w:pPr>
        <w:spacing w:after="0"/>
        <w:ind w:left="142" w:firstLine="11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 целью привлечения населения к занятиям народным творчеством в клубных формированиях учреждений культуры второй год районный фестиваль народного творчества «Живи родник народного таланта» проводится в новом формате</w:t>
      </w:r>
      <w:r w:rsidR="00183620">
        <w:rPr>
          <w:rFonts w:ascii="Times New Roman" w:eastAsia="Times New Roman" w:hAnsi="Times New Roman" w:cs="Times New Roman"/>
          <w:sz w:val="28"/>
          <w:szCs w:val="28"/>
          <w:lang w:eastAsia="ru-RU"/>
        </w:rPr>
        <w:t>. В 2019 году площадками фестиваля стали 12 открытых площадок брендовых мероприятий Воткинского района (в 2018 – 3 площадки). В связи с этим расширился перечень фестивальных конкурсов. На ряду с традиционными конкурсами по жанрам искусства были проведены такие конкурсы, как: конкурс снежных фигур «Лымыян – 2019», конкурс технического творчества «Самоделкин» на Международных открытых играх «Тракторный биатлон», клнкурс народных игр и забав «Затея» на празднике «Болгуринский хоровод», конкурс крестьянской моды на празднике крестьянского быта «Светлые Петровки», чемпионат по вязанию на празднике «Камский торжок», конкурс малых скульптур «Рыба моей мечты» на празднике рыбных именин «Пихтовский карп» и др.</w:t>
      </w:r>
    </w:p>
    <w:p w:rsidR="00342FAD" w:rsidRDefault="00342FAD" w:rsidP="00C17113">
      <w:pPr>
        <w:spacing w:after="0"/>
        <w:jc w:val="both"/>
        <w:rPr>
          <w:rFonts w:ascii="Times New Roman" w:eastAsia="Times New Roman" w:hAnsi="Times New Roman" w:cs="Times New Roman"/>
          <w:b/>
          <w:sz w:val="28"/>
          <w:szCs w:val="28"/>
          <w:lang w:eastAsia="ru-RU"/>
        </w:rPr>
      </w:pPr>
    </w:p>
    <w:p w:rsidR="00342FAD" w:rsidRDefault="00342FAD" w:rsidP="00FB4F57">
      <w:pPr>
        <w:tabs>
          <w:tab w:val="left" w:pos="142"/>
        </w:tabs>
        <w:spacing w:after="0"/>
        <w:ind w:firstLine="284"/>
        <w:jc w:val="both"/>
        <w:rPr>
          <w:rFonts w:ascii="Times New Roman" w:eastAsia="Times New Roman" w:hAnsi="Times New Roman" w:cs="Times New Roman"/>
          <w:color w:val="17181D"/>
          <w:sz w:val="28"/>
          <w:szCs w:val="28"/>
          <w:lang w:eastAsia="ru-RU"/>
        </w:rPr>
      </w:pPr>
      <w:r w:rsidRPr="00342FAD">
        <w:rPr>
          <w:rFonts w:ascii="Times New Roman" w:hAnsi="Times New Roman" w:cs="Times New Roman"/>
          <w:color w:val="17181D"/>
          <w:sz w:val="28"/>
          <w:szCs w:val="28"/>
          <w:shd w:val="clear" w:color="auto" w:fill="F9FAFB"/>
        </w:rPr>
        <w:t xml:space="preserve">    </w:t>
      </w:r>
      <w:r w:rsidRPr="00342FAD">
        <w:rPr>
          <w:rFonts w:ascii="Times New Roman" w:hAnsi="Times New Roman" w:cs="Times New Roman"/>
          <w:color w:val="17181D"/>
          <w:sz w:val="28"/>
          <w:szCs w:val="28"/>
        </w:rPr>
        <w:t xml:space="preserve"> </w:t>
      </w:r>
      <w:r w:rsidRPr="00342FAD">
        <w:rPr>
          <w:rFonts w:ascii="Times New Roman" w:hAnsi="Times New Roman" w:cs="Times New Roman"/>
          <w:sz w:val="28"/>
          <w:szCs w:val="28"/>
        </w:rPr>
        <w:t xml:space="preserve">       Творческие коллективы района приняли активное участие в 50</w:t>
      </w:r>
      <w:r w:rsidRPr="00342FAD">
        <w:rPr>
          <w:rFonts w:ascii="Times New Roman" w:hAnsi="Times New Roman" w:cs="Times New Roman"/>
          <w:b/>
          <w:sz w:val="28"/>
          <w:szCs w:val="28"/>
        </w:rPr>
        <w:t xml:space="preserve"> </w:t>
      </w:r>
      <w:r w:rsidRPr="00342FAD">
        <w:rPr>
          <w:rFonts w:ascii="Times New Roman" w:hAnsi="Times New Roman" w:cs="Times New Roman"/>
          <w:sz w:val="28"/>
          <w:szCs w:val="28"/>
        </w:rPr>
        <w:t>конкурсах и проектах различного уровня, получив более 100 Дипломов и  Грамот различных степеней:</w:t>
      </w:r>
      <w:r w:rsidRPr="00342FAD">
        <w:rPr>
          <w:rFonts w:ascii="Times New Roman" w:eastAsia="Times New Roman" w:hAnsi="Times New Roman" w:cs="Times New Roman"/>
          <w:color w:val="17181D"/>
          <w:sz w:val="28"/>
          <w:szCs w:val="28"/>
          <w:lang w:eastAsia="ru-RU"/>
        </w:rPr>
        <w:t xml:space="preserve">               </w:t>
      </w:r>
    </w:p>
    <w:p w:rsidR="00342FAD" w:rsidRPr="00342FAD" w:rsidRDefault="00342FAD" w:rsidP="00FB4F57">
      <w:pPr>
        <w:tabs>
          <w:tab w:val="left" w:pos="142"/>
        </w:tabs>
        <w:spacing w:after="0"/>
        <w:jc w:val="both"/>
        <w:rPr>
          <w:rFonts w:ascii="Times New Roman" w:eastAsia="Calibri" w:hAnsi="Times New Roman" w:cs="Times New Roman"/>
          <w:color w:val="000000"/>
          <w:sz w:val="28"/>
          <w:szCs w:val="28"/>
          <w:shd w:val="clear" w:color="auto" w:fill="FFFFFF"/>
        </w:rPr>
      </w:pPr>
      <w:r w:rsidRPr="00342FAD">
        <w:rPr>
          <w:rFonts w:ascii="Times New Roman" w:eastAsia="Times New Roman" w:hAnsi="Times New Roman" w:cs="Times New Roman"/>
          <w:color w:val="17181D"/>
          <w:sz w:val="28"/>
          <w:szCs w:val="28"/>
          <w:lang w:eastAsia="ru-RU"/>
        </w:rPr>
        <w:t xml:space="preserve">- </w:t>
      </w:r>
      <w:r>
        <w:rPr>
          <w:rFonts w:ascii="Times New Roman" w:eastAsia="Times New Roman" w:hAnsi="Times New Roman" w:cs="Times New Roman"/>
          <w:color w:val="17181D"/>
          <w:sz w:val="28"/>
          <w:szCs w:val="28"/>
          <w:lang w:eastAsia="ru-RU"/>
        </w:rPr>
        <w:t xml:space="preserve">  </w:t>
      </w:r>
      <w:r w:rsidRPr="00342FAD">
        <w:rPr>
          <w:rFonts w:ascii="Times New Roman" w:eastAsia="Times New Roman" w:hAnsi="Times New Roman" w:cs="Times New Roman"/>
          <w:color w:val="17181D"/>
          <w:sz w:val="28"/>
          <w:szCs w:val="28"/>
          <w:lang w:eastAsia="ru-RU"/>
        </w:rPr>
        <w:t xml:space="preserve">Вокальный ансамбль «Раздолье» Большекиварского СКЦ  - Лауреат I степени Всероссийского конкурса патриотической музыки, посвященного 100-летию М.Т. Калашникова и Дипломант I степени </w:t>
      </w:r>
      <w:r w:rsidRPr="00342FAD">
        <w:rPr>
          <w:rFonts w:ascii="Times New Roman" w:eastAsia="Calibri" w:hAnsi="Times New Roman" w:cs="Times New Roman"/>
          <w:color w:val="000000"/>
          <w:sz w:val="28"/>
          <w:szCs w:val="28"/>
          <w:shd w:val="clear" w:color="auto" w:fill="FFFFFF"/>
        </w:rPr>
        <w:t xml:space="preserve">Всероссийского фестиваля </w:t>
      </w:r>
      <w:r w:rsidRPr="00342FAD">
        <w:rPr>
          <w:rFonts w:ascii="Times New Roman" w:eastAsia="Times New Roman" w:hAnsi="Times New Roman" w:cs="Times New Roman"/>
          <w:color w:val="17181D"/>
          <w:sz w:val="28"/>
          <w:szCs w:val="28"/>
          <w:lang w:eastAsia="ru-RU"/>
        </w:rPr>
        <w:t xml:space="preserve">«Завалинка» в </w:t>
      </w:r>
      <w:r w:rsidRPr="00342FAD">
        <w:rPr>
          <w:rFonts w:ascii="Times New Roman" w:eastAsia="Calibri" w:hAnsi="Times New Roman" w:cs="Times New Roman"/>
          <w:color w:val="000000"/>
          <w:sz w:val="28"/>
          <w:szCs w:val="28"/>
          <w:shd w:val="clear" w:color="auto" w:fill="FFFFFF"/>
        </w:rPr>
        <w:t xml:space="preserve"> республике Коми; </w:t>
      </w:r>
    </w:p>
    <w:p w:rsidR="00342FAD" w:rsidRPr="00342FAD" w:rsidRDefault="00342FAD" w:rsidP="00FB4F57">
      <w:pPr>
        <w:tabs>
          <w:tab w:val="left" w:pos="142"/>
        </w:tabs>
        <w:spacing w:after="0"/>
        <w:jc w:val="both"/>
        <w:rPr>
          <w:rFonts w:ascii="Arial" w:eastAsia="Calibri" w:hAnsi="Arial" w:cs="Arial"/>
          <w:color w:val="000000"/>
          <w:sz w:val="28"/>
          <w:szCs w:val="28"/>
          <w:shd w:val="clear" w:color="auto" w:fill="FFFFFF"/>
        </w:rPr>
      </w:pPr>
      <w:r w:rsidRPr="00342FAD">
        <w:rPr>
          <w:rFonts w:ascii="Times New Roman" w:eastAsia="Times New Roman" w:hAnsi="Times New Roman" w:cs="Times New Roman"/>
          <w:color w:val="17181D"/>
          <w:sz w:val="28"/>
          <w:szCs w:val="28"/>
          <w:lang w:eastAsia="ru-RU"/>
        </w:rPr>
        <w:t xml:space="preserve"> -   Народный ансамбль удмуртской песни «Купанча» - обладатель Кубка Межрегионального фестиваля духовной и казачьей песни "Даниловские встречи" и Дипломант  </w:t>
      </w:r>
      <w:r w:rsidRPr="00342FAD">
        <w:rPr>
          <w:rFonts w:ascii="Times New Roman" w:eastAsia="Times New Roman" w:hAnsi="Times New Roman" w:cs="Times New Roman"/>
          <w:color w:val="17181D"/>
          <w:sz w:val="28"/>
          <w:szCs w:val="28"/>
          <w:lang w:val="en-US" w:eastAsia="ru-RU"/>
        </w:rPr>
        <w:t>I</w:t>
      </w:r>
      <w:r w:rsidRPr="00342FAD">
        <w:rPr>
          <w:rFonts w:ascii="Times New Roman" w:eastAsia="Times New Roman" w:hAnsi="Times New Roman" w:cs="Times New Roman"/>
          <w:color w:val="17181D"/>
          <w:sz w:val="28"/>
          <w:szCs w:val="28"/>
          <w:lang w:eastAsia="ru-RU"/>
        </w:rPr>
        <w:t xml:space="preserve">  степени р</w:t>
      </w:r>
      <w:r w:rsidRPr="00342FAD">
        <w:rPr>
          <w:rFonts w:ascii="Times New Roman" w:eastAsia="Calibri" w:hAnsi="Times New Roman" w:cs="Times New Roman"/>
          <w:color w:val="000000"/>
          <w:sz w:val="28"/>
          <w:szCs w:val="28"/>
          <w:shd w:val="clear" w:color="auto" w:fill="FFFFFF"/>
        </w:rPr>
        <w:t>еспубликанского фестиваля «Певец земли удмуртской», посвящённого 90-летнему юбилею композитора Корепанова-Камского;</w:t>
      </w:r>
    </w:p>
    <w:p w:rsidR="00342FAD" w:rsidRPr="00342FAD" w:rsidRDefault="00342FAD" w:rsidP="000B6996">
      <w:pPr>
        <w:spacing w:after="0"/>
        <w:jc w:val="both"/>
        <w:rPr>
          <w:rFonts w:ascii="Arial" w:eastAsia="Calibri" w:hAnsi="Arial" w:cs="Arial"/>
          <w:color w:val="000000"/>
          <w:sz w:val="28"/>
          <w:szCs w:val="28"/>
          <w:shd w:val="clear" w:color="auto" w:fill="FFFFFF"/>
        </w:rPr>
      </w:pPr>
      <w:r w:rsidRPr="00342FAD">
        <w:rPr>
          <w:rFonts w:ascii="Times New Roman" w:eastAsia="Times New Roman" w:hAnsi="Times New Roman" w:cs="Times New Roman"/>
          <w:color w:val="17181D"/>
          <w:sz w:val="28"/>
          <w:szCs w:val="28"/>
          <w:lang w:eastAsia="ru-RU"/>
        </w:rPr>
        <w:lastRenderedPageBreak/>
        <w:t xml:space="preserve"> - </w:t>
      </w:r>
      <w:r>
        <w:rPr>
          <w:rFonts w:ascii="Times New Roman" w:eastAsia="Times New Roman" w:hAnsi="Times New Roman" w:cs="Times New Roman"/>
          <w:color w:val="17181D"/>
          <w:sz w:val="28"/>
          <w:szCs w:val="28"/>
          <w:lang w:eastAsia="ru-RU"/>
        </w:rPr>
        <w:t xml:space="preserve"> </w:t>
      </w:r>
      <w:r w:rsidRPr="00342FAD">
        <w:rPr>
          <w:rFonts w:ascii="Times New Roman" w:eastAsia="Times New Roman" w:hAnsi="Times New Roman" w:cs="Times New Roman"/>
          <w:color w:val="17181D"/>
          <w:sz w:val="28"/>
          <w:szCs w:val="28"/>
          <w:lang w:eastAsia="ru-RU"/>
        </w:rPr>
        <w:t xml:space="preserve">Детский театр танца "Эстро" ДКиС «Современник»  - Дипломант II степени Международного хореографического конкурса «Сказки на Неве»; </w:t>
      </w:r>
    </w:p>
    <w:p w:rsidR="00342FAD" w:rsidRPr="00342FAD" w:rsidRDefault="00342FAD" w:rsidP="000B6996">
      <w:pPr>
        <w:spacing w:after="0"/>
        <w:jc w:val="both"/>
        <w:rPr>
          <w:rFonts w:ascii="Times New Roman" w:eastAsia="Times New Roman" w:hAnsi="Times New Roman" w:cs="Times New Roman"/>
          <w:color w:val="17181D"/>
          <w:sz w:val="28"/>
          <w:szCs w:val="28"/>
          <w:lang w:eastAsia="ru-RU"/>
        </w:rPr>
      </w:pPr>
      <w:r w:rsidRPr="00342FAD">
        <w:rPr>
          <w:rFonts w:ascii="Times New Roman" w:eastAsia="Times New Roman" w:hAnsi="Times New Roman" w:cs="Times New Roman"/>
          <w:color w:val="17181D"/>
          <w:sz w:val="28"/>
          <w:szCs w:val="28"/>
          <w:lang w:eastAsia="ru-RU"/>
        </w:rPr>
        <w:t xml:space="preserve"> - </w:t>
      </w:r>
      <w:r>
        <w:rPr>
          <w:rFonts w:ascii="Times New Roman" w:eastAsia="Times New Roman" w:hAnsi="Times New Roman" w:cs="Times New Roman"/>
          <w:color w:val="17181D"/>
          <w:sz w:val="28"/>
          <w:szCs w:val="28"/>
          <w:lang w:eastAsia="ru-RU"/>
        </w:rPr>
        <w:t xml:space="preserve"> </w:t>
      </w:r>
      <w:r w:rsidRPr="00342FAD">
        <w:rPr>
          <w:rFonts w:ascii="Times New Roman" w:eastAsia="Times New Roman" w:hAnsi="Times New Roman" w:cs="Times New Roman"/>
          <w:color w:val="17181D"/>
          <w:sz w:val="28"/>
          <w:szCs w:val="28"/>
          <w:lang w:eastAsia="ru-RU"/>
        </w:rPr>
        <w:t>Детский танцевальный коллектив «Задоринка» Первомайского СКЦ - Дипломант II степени республиканского конкурса-фестиваля народного танца;</w:t>
      </w:r>
    </w:p>
    <w:p w:rsidR="00342FAD" w:rsidRPr="00342FAD" w:rsidRDefault="00342FAD" w:rsidP="000B6996">
      <w:pPr>
        <w:spacing w:after="0"/>
        <w:jc w:val="both"/>
        <w:rPr>
          <w:rFonts w:ascii="Times New Roman" w:eastAsia="Times New Roman" w:hAnsi="Times New Roman" w:cs="Times New Roman"/>
          <w:color w:val="000000"/>
          <w:sz w:val="28"/>
          <w:szCs w:val="28"/>
          <w:lang w:eastAsia="ru-RU"/>
        </w:rPr>
      </w:pPr>
      <w:r w:rsidRPr="00342FAD">
        <w:rPr>
          <w:rFonts w:ascii="Times New Roman" w:eastAsia="Times New Roman" w:hAnsi="Times New Roman" w:cs="Times New Roman"/>
          <w:color w:val="17181D"/>
          <w:sz w:val="28"/>
          <w:szCs w:val="28"/>
          <w:lang w:eastAsia="ru-RU"/>
        </w:rPr>
        <w:t xml:space="preserve"> -  Снигирев С.Ф. - Лауреат </w:t>
      </w:r>
      <w:r w:rsidRPr="00342FAD">
        <w:rPr>
          <w:rFonts w:ascii="Times New Roman" w:eastAsia="Times New Roman" w:hAnsi="Times New Roman" w:cs="Times New Roman"/>
          <w:color w:val="17181D"/>
          <w:sz w:val="28"/>
          <w:szCs w:val="28"/>
          <w:lang w:val="en-US" w:eastAsia="ru-RU"/>
        </w:rPr>
        <w:t>I</w:t>
      </w:r>
      <w:r w:rsidRPr="00342FAD">
        <w:rPr>
          <w:rFonts w:ascii="Times New Roman" w:eastAsia="Times New Roman" w:hAnsi="Times New Roman" w:cs="Times New Roman"/>
          <w:color w:val="17181D"/>
          <w:sz w:val="28"/>
          <w:szCs w:val="28"/>
          <w:lang w:eastAsia="ru-RU"/>
        </w:rPr>
        <w:t xml:space="preserve"> степени</w:t>
      </w:r>
      <w:r w:rsidRPr="00342FAD">
        <w:rPr>
          <w:rFonts w:ascii="Times New Roman" w:eastAsia="Times New Roman" w:hAnsi="Times New Roman" w:cs="Times New Roman"/>
          <w:color w:val="000000"/>
          <w:sz w:val="28"/>
          <w:szCs w:val="28"/>
          <w:lang w:eastAsia="ru-RU"/>
        </w:rPr>
        <w:t xml:space="preserve"> Всероссийского фестиваля " АК", посвящённого 100-летию М. Т. Калашникова.</w:t>
      </w:r>
    </w:p>
    <w:p w:rsidR="00342FAD" w:rsidRPr="00342FAD" w:rsidRDefault="00342FAD" w:rsidP="000B6996">
      <w:pPr>
        <w:spacing w:after="0"/>
        <w:jc w:val="both"/>
        <w:rPr>
          <w:rFonts w:ascii="Times New Roman" w:eastAsia="Times New Roman" w:hAnsi="Times New Roman" w:cs="Times New Roman"/>
          <w:color w:val="000000"/>
          <w:sz w:val="28"/>
          <w:szCs w:val="28"/>
          <w:lang w:eastAsia="ru-RU"/>
        </w:rPr>
      </w:pPr>
      <w:r w:rsidRPr="00342FAD">
        <w:rPr>
          <w:rFonts w:ascii="Times New Roman" w:eastAsia="Times New Roman" w:hAnsi="Times New Roman" w:cs="Times New Roman"/>
          <w:color w:val="17181D"/>
          <w:sz w:val="28"/>
          <w:szCs w:val="28"/>
          <w:lang w:eastAsia="ru-RU"/>
        </w:rPr>
        <w:t xml:space="preserve">  - </w:t>
      </w:r>
      <w:r>
        <w:rPr>
          <w:rFonts w:ascii="Times New Roman" w:eastAsia="Times New Roman" w:hAnsi="Times New Roman" w:cs="Times New Roman"/>
          <w:color w:val="17181D"/>
          <w:sz w:val="28"/>
          <w:szCs w:val="28"/>
          <w:lang w:eastAsia="ru-RU"/>
        </w:rPr>
        <w:t xml:space="preserve">  </w:t>
      </w:r>
      <w:r w:rsidRPr="00342FAD">
        <w:rPr>
          <w:rFonts w:ascii="Times New Roman" w:eastAsia="Times New Roman" w:hAnsi="Times New Roman" w:cs="Times New Roman"/>
          <w:color w:val="17181D"/>
          <w:sz w:val="28"/>
          <w:szCs w:val="28"/>
          <w:lang w:eastAsia="ru-RU"/>
        </w:rPr>
        <w:t>Народный ансамбль «Забава» в октябре</w:t>
      </w:r>
      <w:r w:rsidRPr="00342FAD">
        <w:rPr>
          <w:rFonts w:ascii="Times New Roman" w:eastAsia="Times New Roman" w:hAnsi="Times New Roman" w:cs="Times New Roman"/>
          <w:color w:val="000000"/>
          <w:sz w:val="28"/>
          <w:szCs w:val="28"/>
          <w:shd w:val="clear" w:color="auto" w:fill="FFFFFF"/>
          <w:lang w:eastAsia="ru-RU"/>
        </w:rPr>
        <w:t xml:space="preserve"> представил  Воткинский район и Удмуртскую Республику в Фестивале коллективов  народной песни «Сила славянских сердец» в Белоруссии.</w:t>
      </w:r>
    </w:p>
    <w:p w:rsidR="00342FAD" w:rsidRPr="00342FAD" w:rsidRDefault="00342FAD" w:rsidP="00FB4F57">
      <w:pPr>
        <w:spacing w:after="0"/>
        <w:ind w:firstLine="284"/>
        <w:jc w:val="both"/>
        <w:rPr>
          <w:rFonts w:ascii="Times New Roman" w:eastAsia="Calibri" w:hAnsi="Times New Roman" w:cs="Times New Roman"/>
          <w:color w:val="000000"/>
          <w:sz w:val="28"/>
          <w:szCs w:val="28"/>
          <w:shd w:val="clear" w:color="auto" w:fill="FFFFFF"/>
        </w:rPr>
      </w:pPr>
      <w:r w:rsidRPr="00342FAD">
        <w:rPr>
          <w:rFonts w:ascii="Times New Roman" w:eastAsia="Calibri" w:hAnsi="Times New Roman" w:cs="Times New Roman"/>
          <w:color w:val="000000"/>
          <w:sz w:val="28"/>
          <w:szCs w:val="28"/>
          <w:shd w:val="clear" w:color="auto" w:fill="FFFFFF"/>
        </w:rPr>
        <w:t xml:space="preserve">        Свою популярность не только в районе, но и за его пределами завоевал вокально-инструментальный ансамбль «Застава», в составе которого занимаются ветераны пограничной службы. 25 августа  в рамках  первого форума  «Пограничного братства России» в г.Казани состоялся Фестиваль патриотической песни, в котором ансамбль “Застава" завоевал почётное Первое место.</w:t>
      </w:r>
    </w:p>
    <w:p w:rsidR="004C6439" w:rsidRPr="004C6439" w:rsidRDefault="008F0631" w:rsidP="00FB4F57">
      <w:pPr>
        <w:spacing w:after="0"/>
        <w:ind w:firstLine="360"/>
        <w:jc w:val="both"/>
        <w:rPr>
          <w:rFonts w:ascii="Times New Roman" w:hAnsi="Times New Roman" w:cs="Times New Roman"/>
          <w:sz w:val="28"/>
          <w:szCs w:val="28"/>
        </w:rPr>
      </w:pPr>
      <w:r w:rsidRPr="008F0631">
        <w:rPr>
          <w:rFonts w:ascii="Times New Roman" w:eastAsia="Times New Roman" w:hAnsi="Times New Roman" w:cs="Times New Roman"/>
          <w:sz w:val="28"/>
          <w:szCs w:val="28"/>
          <w:lang w:eastAsia="ru-RU"/>
        </w:rPr>
        <w:t xml:space="preserve">       </w:t>
      </w:r>
      <w:r w:rsidRPr="004C6439">
        <w:rPr>
          <w:rFonts w:ascii="Times New Roman" w:eastAsia="Times New Roman" w:hAnsi="Times New Roman" w:cs="Times New Roman"/>
          <w:sz w:val="28"/>
          <w:szCs w:val="28"/>
          <w:lang w:eastAsia="ru-RU"/>
        </w:rPr>
        <w:t xml:space="preserve">С целью привлечения населения к массовым формам досуга и </w:t>
      </w:r>
      <w:r w:rsidRPr="008F0631">
        <w:rPr>
          <w:rFonts w:ascii="Times New Roman" w:eastAsia="Times New Roman" w:hAnsi="Times New Roman" w:cs="Times New Roman"/>
          <w:sz w:val="28"/>
          <w:szCs w:val="28"/>
          <w:lang w:eastAsia="ru-RU"/>
        </w:rPr>
        <w:t xml:space="preserve"> более качественно</w:t>
      </w:r>
      <w:r w:rsidR="004D1DA2">
        <w:rPr>
          <w:rFonts w:ascii="Times New Roman" w:eastAsia="Times New Roman" w:hAnsi="Times New Roman" w:cs="Times New Roman"/>
          <w:sz w:val="28"/>
          <w:szCs w:val="28"/>
          <w:lang w:eastAsia="ru-RU"/>
        </w:rPr>
        <w:t>му</w:t>
      </w:r>
      <w:r w:rsidRPr="008F0631">
        <w:rPr>
          <w:rFonts w:ascii="Times New Roman" w:eastAsia="Times New Roman" w:hAnsi="Times New Roman" w:cs="Times New Roman"/>
          <w:sz w:val="28"/>
          <w:szCs w:val="28"/>
          <w:lang w:eastAsia="ru-RU"/>
        </w:rPr>
        <w:t xml:space="preserve"> продвижени</w:t>
      </w:r>
      <w:r w:rsidR="004D1DA2">
        <w:rPr>
          <w:rFonts w:ascii="Times New Roman" w:eastAsia="Times New Roman" w:hAnsi="Times New Roman" w:cs="Times New Roman"/>
          <w:sz w:val="28"/>
          <w:szCs w:val="28"/>
          <w:lang w:eastAsia="ru-RU"/>
        </w:rPr>
        <w:t>ю</w:t>
      </w:r>
      <w:r w:rsidRPr="008F0631">
        <w:rPr>
          <w:rFonts w:ascii="Times New Roman" w:eastAsia="Times New Roman" w:hAnsi="Times New Roman" w:cs="Times New Roman"/>
          <w:sz w:val="28"/>
          <w:szCs w:val="28"/>
          <w:lang w:eastAsia="ru-RU"/>
        </w:rPr>
        <w:t xml:space="preserve"> культурного продукта </w:t>
      </w:r>
      <w:r w:rsidRPr="004C6439">
        <w:rPr>
          <w:rFonts w:ascii="Times New Roman" w:eastAsia="Times New Roman" w:hAnsi="Times New Roman" w:cs="Times New Roman"/>
          <w:sz w:val="28"/>
          <w:szCs w:val="28"/>
          <w:lang w:eastAsia="ru-RU"/>
        </w:rPr>
        <w:t xml:space="preserve">в 2019 году на территории района был реализован </w:t>
      </w:r>
      <w:r w:rsidR="004C6439" w:rsidRPr="004C6439">
        <w:rPr>
          <w:rFonts w:ascii="Times New Roman" w:eastAsia="Times New Roman" w:hAnsi="Times New Roman" w:cs="Times New Roman"/>
          <w:sz w:val="28"/>
          <w:szCs w:val="28"/>
          <w:lang w:eastAsia="ru-RU"/>
        </w:rPr>
        <w:t>К</w:t>
      </w:r>
      <w:r w:rsidRPr="008F0631">
        <w:rPr>
          <w:rFonts w:ascii="Times New Roman" w:eastAsia="Times New Roman" w:hAnsi="Times New Roman" w:cs="Times New Roman"/>
          <w:sz w:val="28"/>
          <w:szCs w:val="28"/>
          <w:lang w:eastAsia="ru-RU"/>
        </w:rPr>
        <w:t xml:space="preserve">алендарь </w:t>
      </w:r>
      <w:r w:rsidRPr="004C6439">
        <w:rPr>
          <w:rFonts w:ascii="Times New Roman" w:eastAsia="Times New Roman" w:hAnsi="Times New Roman" w:cs="Times New Roman"/>
          <w:sz w:val="28"/>
          <w:szCs w:val="28"/>
          <w:lang w:eastAsia="ru-RU"/>
        </w:rPr>
        <w:t xml:space="preserve">событийных мероприятий Воткинского района, </w:t>
      </w:r>
      <w:r w:rsidRPr="008F0631">
        <w:rPr>
          <w:rFonts w:ascii="Times New Roman" w:eastAsia="Times New Roman" w:hAnsi="Times New Roman" w:cs="Times New Roman"/>
          <w:sz w:val="28"/>
          <w:szCs w:val="28"/>
          <w:lang w:eastAsia="ru-RU"/>
        </w:rPr>
        <w:t>в который вошли 17 брендовых м</w:t>
      </w:r>
      <w:r w:rsidRPr="004C6439">
        <w:rPr>
          <w:rFonts w:ascii="Times New Roman" w:eastAsia="Times New Roman" w:hAnsi="Times New Roman" w:cs="Times New Roman"/>
          <w:sz w:val="28"/>
          <w:szCs w:val="28"/>
          <w:lang w:eastAsia="ru-RU"/>
        </w:rPr>
        <w:t xml:space="preserve">ероприятий сельских территорий, </w:t>
      </w:r>
      <w:r w:rsidR="004C6439" w:rsidRPr="004C6439">
        <w:rPr>
          <w:rFonts w:ascii="Times New Roman" w:eastAsia="Times New Roman" w:hAnsi="Times New Roman" w:cs="Times New Roman"/>
          <w:sz w:val="28"/>
          <w:szCs w:val="28"/>
          <w:lang w:eastAsia="ru-RU"/>
        </w:rPr>
        <w:t>3 из них: это</w:t>
      </w:r>
      <w:r w:rsidR="004C6439" w:rsidRPr="004C6439">
        <w:rPr>
          <w:rFonts w:ascii="Times New Roman" w:hAnsi="Times New Roman" w:cs="Times New Roman"/>
          <w:sz w:val="28"/>
          <w:szCs w:val="28"/>
        </w:rPr>
        <w:t xml:space="preserve"> </w:t>
      </w:r>
      <w:r w:rsidR="004C6439" w:rsidRPr="004C6439">
        <w:rPr>
          <w:rFonts w:ascii="Times New Roman" w:hAnsi="Times New Roman" w:cs="Times New Roman"/>
          <w:sz w:val="28"/>
          <w:szCs w:val="28"/>
          <w:lang w:val="en-US"/>
        </w:rPr>
        <w:t>I</w:t>
      </w:r>
      <w:r w:rsidR="004C6439" w:rsidRPr="004C6439">
        <w:rPr>
          <w:rFonts w:ascii="Times New Roman" w:hAnsi="Times New Roman" w:cs="Times New Roman"/>
          <w:sz w:val="28"/>
          <w:szCs w:val="28"/>
        </w:rPr>
        <w:t xml:space="preserve"> Международные открытые игры «Тракторный биатлон»</w:t>
      </w:r>
      <w:r w:rsidR="004C6439">
        <w:rPr>
          <w:rFonts w:ascii="Times New Roman" w:hAnsi="Times New Roman" w:cs="Times New Roman"/>
          <w:sz w:val="28"/>
          <w:szCs w:val="28"/>
        </w:rPr>
        <w:t>,</w:t>
      </w:r>
      <w:r w:rsidR="004C6439" w:rsidRPr="004C6439">
        <w:rPr>
          <w:rFonts w:ascii="Times New Roman" w:hAnsi="Times New Roman" w:cs="Times New Roman"/>
          <w:sz w:val="28"/>
          <w:szCs w:val="28"/>
        </w:rPr>
        <w:t xml:space="preserve"> </w:t>
      </w:r>
      <w:r w:rsidR="004D1DA2">
        <w:rPr>
          <w:rFonts w:ascii="Times New Roman" w:hAnsi="Times New Roman" w:cs="Times New Roman"/>
          <w:sz w:val="28"/>
          <w:szCs w:val="28"/>
        </w:rPr>
        <w:t xml:space="preserve">- Народный гастрономический праздник «Перевозинский засольник», </w:t>
      </w:r>
      <w:r w:rsidR="004C6439" w:rsidRPr="004C6439">
        <w:rPr>
          <w:rFonts w:ascii="Times New Roman" w:eastAsia="Times New Roman" w:hAnsi="Times New Roman" w:cs="Times New Roman"/>
          <w:color w:val="000000" w:themeColor="text1"/>
          <w:sz w:val="28"/>
          <w:szCs w:val="28"/>
          <w:lang w:eastAsia="ru-RU"/>
        </w:rPr>
        <w:t>-</w:t>
      </w:r>
      <w:r w:rsidR="004D1DA2">
        <w:rPr>
          <w:rFonts w:ascii="Times New Roman" w:eastAsia="Times New Roman" w:hAnsi="Times New Roman" w:cs="Times New Roman"/>
          <w:color w:val="000000" w:themeColor="text1"/>
          <w:sz w:val="28"/>
          <w:szCs w:val="28"/>
          <w:lang w:val="en-US" w:eastAsia="ru-RU"/>
        </w:rPr>
        <w:t>V</w:t>
      </w:r>
      <w:r w:rsidR="004C6439" w:rsidRPr="004C6439">
        <w:rPr>
          <w:rFonts w:ascii="Times New Roman" w:eastAsia="Times New Roman" w:hAnsi="Times New Roman" w:cs="Times New Roman"/>
          <w:color w:val="000000" w:themeColor="text1"/>
          <w:sz w:val="28"/>
          <w:szCs w:val="28"/>
          <w:lang w:eastAsia="ru-RU"/>
        </w:rPr>
        <w:t xml:space="preserve"> межрегиональный фестиваль исторической</w:t>
      </w:r>
      <w:r w:rsidR="004D1DA2">
        <w:rPr>
          <w:rFonts w:ascii="Times New Roman" w:eastAsia="Times New Roman" w:hAnsi="Times New Roman" w:cs="Times New Roman"/>
          <w:color w:val="000000" w:themeColor="text1"/>
          <w:sz w:val="28"/>
          <w:szCs w:val="28"/>
          <w:lang w:eastAsia="ru-RU"/>
        </w:rPr>
        <w:t xml:space="preserve"> реконструкции «Русь дружинная»</w:t>
      </w:r>
      <w:r w:rsidR="004C6439" w:rsidRPr="004C6439">
        <w:rPr>
          <w:rFonts w:ascii="Times New Roman" w:eastAsia="Times New Roman" w:hAnsi="Times New Roman" w:cs="Times New Roman"/>
          <w:color w:val="000000" w:themeColor="text1"/>
          <w:sz w:val="28"/>
          <w:szCs w:val="28"/>
          <w:lang w:eastAsia="ru-RU"/>
        </w:rPr>
        <w:t xml:space="preserve"> входили в </w:t>
      </w:r>
      <w:r w:rsidR="004C6439" w:rsidRPr="004C6439">
        <w:rPr>
          <w:rFonts w:ascii="Times New Roman" w:eastAsia="Times New Roman" w:hAnsi="Times New Roman" w:cs="Times New Roman"/>
          <w:sz w:val="28"/>
          <w:szCs w:val="28"/>
          <w:lang w:eastAsia="ru-RU"/>
        </w:rPr>
        <w:t>к</w:t>
      </w:r>
      <w:r w:rsidR="004C6439" w:rsidRPr="004C6439">
        <w:rPr>
          <w:rFonts w:ascii="Times New Roman" w:hAnsi="Times New Roman" w:cs="Times New Roman"/>
          <w:sz w:val="28"/>
          <w:szCs w:val="28"/>
        </w:rPr>
        <w:t xml:space="preserve">алендарь событийного туризма Удмуртской Республики.  </w:t>
      </w:r>
      <w:r w:rsidR="004D1DA2">
        <w:rPr>
          <w:rFonts w:ascii="Times New Roman" w:hAnsi="Times New Roman" w:cs="Times New Roman"/>
          <w:sz w:val="28"/>
          <w:szCs w:val="28"/>
        </w:rPr>
        <w:t>Такой подхлд к организации культурно-массовых мероприятий позволил</w:t>
      </w:r>
      <w:r w:rsidR="004C6439" w:rsidRPr="004C6439">
        <w:rPr>
          <w:rFonts w:ascii="Times New Roman" w:hAnsi="Times New Roman" w:cs="Times New Roman"/>
          <w:sz w:val="28"/>
          <w:szCs w:val="28"/>
        </w:rPr>
        <w:t xml:space="preserve"> </w:t>
      </w:r>
      <w:r w:rsidR="004C6439">
        <w:rPr>
          <w:rFonts w:ascii="Times New Roman" w:hAnsi="Times New Roman" w:cs="Times New Roman"/>
          <w:sz w:val="28"/>
          <w:szCs w:val="28"/>
        </w:rPr>
        <w:t>привлекать</w:t>
      </w:r>
      <w:r w:rsidR="004D1DA2">
        <w:rPr>
          <w:rFonts w:ascii="Times New Roman" w:hAnsi="Times New Roman" w:cs="Times New Roman"/>
          <w:sz w:val="28"/>
          <w:szCs w:val="28"/>
        </w:rPr>
        <w:t xml:space="preserve"> на мероприятия</w:t>
      </w:r>
      <w:r w:rsidR="004C6439" w:rsidRPr="004C6439">
        <w:rPr>
          <w:rFonts w:ascii="Times New Roman" w:hAnsi="Times New Roman" w:cs="Times New Roman"/>
          <w:sz w:val="28"/>
          <w:szCs w:val="28"/>
        </w:rPr>
        <w:t xml:space="preserve"> большое количество участников - от 500 до 5000 человек.</w:t>
      </w:r>
    </w:p>
    <w:p w:rsidR="004C6439" w:rsidRDefault="004C6439" w:rsidP="00FB4F57">
      <w:pPr>
        <w:spacing w:after="0"/>
        <w:jc w:val="both"/>
        <w:rPr>
          <w:rFonts w:ascii="Times New Roman" w:eastAsia="Times New Roman" w:hAnsi="Times New Roman" w:cs="Times New Roman"/>
          <w:color w:val="000000" w:themeColor="text1"/>
          <w:sz w:val="28"/>
          <w:szCs w:val="28"/>
          <w:lang w:eastAsia="ru-RU"/>
        </w:rPr>
      </w:pPr>
    </w:p>
    <w:p w:rsidR="004D1DA2" w:rsidRDefault="00BB5FCD" w:rsidP="00FB4F57">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D1DA2">
        <w:rPr>
          <w:rFonts w:ascii="Times New Roman" w:eastAsia="Times New Roman" w:hAnsi="Times New Roman" w:cs="Times New Roman"/>
          <w:color w:val="000000" w:themeColor="text1"/>
          <w:sz w:val="28"/>
          <w:szCs w:val="28"/>
          <w:lang w:eastAsia="ru-RU"/>
        </w:rPr>
        <w:t xml:space="preserve">2019 год – Год здоровья в Удмуртской Республике, Год 100-летия со дня рождения гениального оружейника М.Т.Калашникова, Год театра в России. </w:t>
      </w:r>
    </w:p>
    <w:p w:rsidR="00342FAD" w:rsidRDefault="00BB5FCD" w:rsidP="004D1DA2">
      <w:pPr>
        <w:spacing w:after="0"/>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рамках Года здоровья в учреждениях культуры проведено </w:t>
      </w:r>
      <w:r w:rsidR="008333C9">
        <w:rPr>
          <w:rFonts w:ascii="Times New Roman" w:eastAsia="Times New Roman" w:hAnsi="Times New Roman" w:cs="Times New Roman"/>
          <w:color w:val="000000" w:themeColor="text1"/>
          <w:sz w:val="28"/>
          <w:szCs w:val="28"/>
          <w:lang w:eastAsia="ru-RU"/>
        </w:rPr>
        <w:t>более 1000</w:t>
      </w:r>
      <w:r>
        <w:rPr>
          <w:rFonts w:ascii="Times New Roman" w:eastAsia="Times New Roman" w:hAnsi="Times New Roman" w:cs="Times New Roman"/>
          <w:color w:val="000000" w:themeColor="text1"/>
          <w:sz w:val="28"/>
          <w:szCs w:val="28"/>
          <w:lang w:eastAsia="ru-RU"/>
        </w:rPr>
        <w:t xml:space="preserve"> ин</w:t>
      </w:r>
      <w:r w:rsidR="008333C9">
        <w:rPr>
          <w:rFonts w:ascii="Times New Roman" w:eastAsia="Times New Roman" w:hAnsi="Times New Roman" w:cs="Times New Roman"/>
          <w:color w:val="000000" w:themeColor="text1"/>
          <w:sz w:val="28"/>
          <w:szCs w:val="28"/>
          <w:lang w:eastAsia="ru-RU"/>
        </w:rPr>
        <w:t>тересных и значимых мероприятий, направленных на пропаганду здорового образа жизни всех</w:t>
      </w:r>
      <w:r w:rsidR="004D1DA2">
        <w:rPr>
          <w:rFonts w:ascii="Times New Roman" w:eastAsia="Times New Roman" w:hAnsi="Times New Roman" w:cs="Times New Roman"/>
          <w:color w:val="000000" w:themeColor="text1"/>
          <w:sz w:val="28"/>
          <w:szCs w:val="28"/>
          <w:lang w:eastAsia="ru-RU"/>
        </w:rPr>
        <w:t xml:space="preserve"> </w:t>
      </w:r>
      <w:r w:rsidR="008333C9">
        <w:rPr>
          <w:rFonts w:ascii="Times New Roman" w:eastAsia="Times New Roman" w:hAnsi="Times New Roman" w:cs="Times New Roman"/>
          <w:color w:val="000000" w:themeColor="text1"/>
          <w:sz w:val="28"/>
          <w:szCs w:val="28"/>
          <w:lang w:eastAsia="ru-RU"/>
        </w:rPr>
        <w:t>возрастных категорий населения.</w:t>
      </w:r>
    </w:p>
    <w:p w:rsidR="00BB5FCD" w:rsidRDefault="00BB5FCD" w:rsidP="00FB4F57">
      <w:pPr>
        <w:pStyle w:val="a5"/>
        <w:shd w:val="clear" w:color="auto" w:fill="FFFFFF"/>
        <w:spacing w:before="0" w:beforeAutospacing="0" w:after="150" w:afterAutospacing="0" w:line="276" w:lineRule="auto"/>
        <w:jc w:val="both"/>
        <w:rPr>
          <w:sz w:val="28"/>
          <w:szCs w:val="28"/>
        </w:rPr>
      </w:pPr>
      <w:r w:rsidRPr="000B6996">
        <w:t xml:space="preserve">          </w:t>
      </w:r>
      <w:r w:rsidR="00512458" w:rsidRPr="000B6996">
        <w:t xml:space="preserve">  </w:t>
      </w:r>
      <w:r w:rsidRPr="000B6996">
        <w:rPr>
          <w:sz w:val="28"/>
          <w:szCs w:val="28"/>
        </w:rPr>
        <w:t>Старт Году здоровья в Воткинском</w:t>
      </w:r>
      <w:r w:rsidR="004D1DA2" w:rsidRPr="000B6996">
        <w:rPr>
          <w:sz w:val="28"/>
          <w:szCs w:val="28"/>
        </w:rPr>
        <w:t xml:space="preserve"> районе был дан 2 марта</w:t>
      </w:r>
      <w:r w:rsidRPr="000B6996">
        <w:rPr>
          <w:sz w:val="28"/>
          <w:szCs w:val="28"/>
        </w:rPr>
        <w:t xml:space="preserve"> на традиционном физкультурно-оздоровительном  празднике «От рекордов района к олимпийским вершинам!», посвященном  4-х кратной Олимпийской чемпионке, нашей знаменитой землячке  Г. А. Кулаковой, в котором</w:t>
      </w:r>
      <w:r w:rsidRPr="00342FAD">
        <w:rPr>
          <w:sz w:val="28"/>
          <w:szCs w:val="28"/>
        </w:rPr>
        <w:t xml:space="preserve"> приняли  участие более 600  любителей лыжного спорта всех возрастных групп населения. Второй год на старт выходят до 100 воспитанников дошкольных </w:t>
      </w:r>
      <w:r w:rsidRPr="00342FAD">
        <w:rPr>
          <w:sz w:val="28"/>
          <w:szCs w:val="28"/>
        </w:rPr>
        <w:lastRenderedPageBreak/>
        <w:t xml:space="preserve">учреждений района, которые совместно с родителями приобщаются к традициям здорового образа жизни. </w:t>
      </w:r>
    </w:p>
    <w:p w:rsidR="00853137" w:rsidRDefault="008333C9" w:rsidP="00FB4F5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3137" w:rsidRPr="00853137">
        <w:rPr>
          <w:rFonts w:ascii="Times New Roman" w:eastAsia="Times New Roman" w:hAnsi="Times New Roman" w:cs="Times New Roman"/>
          <w:sz w:val="28"/>
          <w:szCs w:val="28"/>
          <w:lang w:eastAsia="ru-RU"/>
        </w:rPr>
        <w:t>В сентябре на территории </w:t>
      </w:r>
      <w:hyperlink r:id="rId8" w:history="1">
        <w:r w:rsidR="00853137" w:rsidRPr="00853137">
          <w:rPr>
            <w:rFonts w:ascii="Times New Roman" w:eastAsia="Times New Roman" w:hAnsi="Times New Roman" w:cs="Times New Roman"/>
            <w:sz w:val="28"/>
            <w:szCs w:val="28"/>
            <w:lang w:eastAsia="ru-RU"/>
          </w:rPr>
          <w:t>Дворца культуры и спорта «Современник» села Июльское</w:t>
        </w:r>
      </w:hyperlink>
      <w:r w:rsidR="00853137" w:rsidRPr="00853137">
        <w:rPr>
          <w:rFonts w:ascii="Times New Roman" w:eastAsia="Times New Roman" w:hAnsi="Times New Roman" w:cs="Times New Roman"/>
          <w:sz w:val="28"/>
          <w:szCs w:val="28"/>
          <w:lang w:eastAsia="ru-RU"/>
        </w:rPr>
        <w:t> состоялся  III фестиваль спорта, красоты и здоровья "Физкульт FEST". Мероприятие прошло в рамках Событийного календаря Воткинского района и было посвящено Году здоровья в Удмуртии и 100-летию Михаила Калашникова.</w:t>
      </w:r>
      <w:r>
        <w:rPr>
          <w:rFonts w:ascii="Times New Roman" w:eastAsia="Times New Roman" w:hAnsi="Times New Roman" w:cs="Times New Roman"/>
          <w:sz w:val="28"/>
          <w:szCs w:val="28"/>
          <w:lang w:eastAsia="ru-RU"/>
        </w:rPr>
        <w:t xml:space="preserve"> </w:t>
      </w:r>
      <w:r w:rsidR="00853137" w:rsidRPr="00853137">
        <w:rPr>
          <w:rFonts w:ascii="Times New Roman" w:eastAsia="Times New Roman" w:hAnsi="Times New Roman" w:cs="Times New Roman"/>
          <w:sz w:val="28"/>
          <w:szCs w:val="28"/>
          <w:lang w:eastAsia="ru-RU"/>
        </w:rPr>
        <w:t xml:space="preserve">Насыщенная спортивно-развлекательная программа фестиваля, помимо соревнований по традиционным видам спорта – шашкам, шахматам, прыжкам на скакалке, заезда на беговелах, включала в себя интереснейшие интерактивные площадки: «Стар FEST», «Фэмили FEST», «Биг FEST». Фестиваль закончился зажигательным флешмобом молодежи с красками холли.  </w:t>
      </w:r>
    </w:p>
    <w:p w:rsidR="0099750D" w:rsidRDefault="004D1DA2" w:rsidP="00FB4F5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9750D">
        <w:rPr>
          <w:rFonts w:ascii="Times New Roman" w:eastAsia="Times New Roman" w:hAnsi="Times New Roman" w:cs="Times New Roman"/>
          <w:sz w:val="28"/>
          <w:szCs w:val="28"/>
          <w:lang w:eastAsia="ru-RU"/>
        </w:rPr>
        <w:t xml:space="preserve">Юбилею М.Т.Калашникова и Году театра был посвящен традиционный фестиваль молодежи «Армейский экспресс», в котором приняли участие команды 12 муниципальных образований района (350 человек). На ряду со спортивными состязаниями, фестивальная программа была насыщенна и творческими конкурсами: визитная карточка «Лето, молодость, драйв», домашнее задание «Добро пожаловать в театр», конкурс арт объектов «Калашников </w:t>
      </w:r>
      <w:r w:rsidR="0099750D">
        <w:rPr>
          <w:rFonts w:ascii="Times New Roman" w:eastAsia="Times New Roman" w:hAnsi="Times New Roman" w:cs="Times New Roman"/>
          <w:sz w:val="28"/>
          <w:szCs w:val="28"/>
          <w:lang w:val="en-US" w:eastAsia="ru-RU"/>
        </w:rPr>
        <w:t>BEST</w:t>
      </w:r>
      <w:r w:rsidR="0099750D">
        <w:rPr>
          <w:rFonts w:ascii="Times New Roman" w:eastAsia="Times New Roman" w:hAnsi="Times New Roman" w:cs="Times New Roman"/>
          <w:sz w:val="28"/>
          <w:szCs w:val="28"/>
          <w:lang w:eastAsia="ru-RU"/>
        </w:rPr>
        <w:t>». В театрализованной форме с агитационными выступлениями на тему популярных народных сказок «Сказка ложь – да в ней намек»,</w:t>
      </w:r>
      <w:r w:rsidR="000B6996">
        <w:rPr>
          <w:rFonts w:ascii="Times New Roman" w:eastAsia="Times New Roman" w:hAnsi="Times New Roman" w:cs="Times New Roman"/>
          <w:sz w:val="28"/>
          <w:szCs w:val="28"/>
          <w:lang w:eastAsia="ru-RU"/>
        </w:rPr>
        <w:t xml:space="preserve"> молодежные</w:t>
      </w:r>
      <w:r w:rsidR="0099750D">
        <w:rPr>
          <w:rFonts w:ascii="Times New Roman" w:eastAsia="Times New Roman" w:hAnsi="Times New Roman" w:cs="Times New Roman"/>
          <w:sz w:val="28"/>
          <w:szCs w:val="28"/>
          <w:lang w:eastAsia="ru-RU"/>
        </w:rPr>
        <w:t xml:space="preserve"> команды призы</w:t>
      </w:r>
      <w:r w:rsidR="000B6996">
        <w:rPr>
          <w:rFonts w:ascii="Times New Roman" w:eastAsia="Times New Roman" w:hAnsi="Times New Roman" w:cs="Times New Roman"/>
          <w:sz w:val="28"/>
          <w:szCs w:val="28"/>
          <w:lang w:eastAsia="ru-RU"/>
        </w:rPr>
        <w:t>вали вести здоровый образ жизни на районной молодежной акции «Наркостоп».</w:t>
      </w:r>
    </w:p>
    <w:p w:rsidR="000B6996" w:rsidRPr="0099750D" w:rsidRDefault="000B6996" w:rsidP="00FB4F5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Учреждения культуры района поддержали республиканский проект «Новогодний марафон. Мечты – это про100». Согласно плана с 25 декабря по 8 января 2020 года было проведено 176 мероприятий различных форм для всех возрастных групп населения. Тематические новогодние дни вызвали большой интерес у населения, что позволило привлечь к участию в мероприятиях более 10000 человек (2018 год – 7000 чел.).</w:t>
      </w:r>
    </w:p>
    <w:p w:rsidR="00673BA2" w:rsidRDefault="00673BA2" w:rsidP="00C17113">
      <w:pPr>
        <w:spacing w:after="0"/>
        <w:jc w:val="center"/>
        <w:rPr>
          <w:rFonts w:ascii="Times New Roman" w:hAnsi="Times New Roman" w:cs="Times New Roman"/>
          <w:b/>
          <w:i/>
          <w:sz w:val="28"/>
          <w:szCs w:val="28"/>
        </w:rPr>
      </w:pPr>
    </w:p>
    <w:p w:rsidR="008333C9" w:rsidRDefault="008333C9" w:rsidP="00C17113">
      <w:pPr>
        <w:spacing w:after="0"/>
        <w:jc w:val="center"/>
        <w:rPr>
          <w:rFonts w:ascii="Times New Roman" w:hAnsi="Times New Roman" w:cs="Times New Roman"/>
          <w:b/>
          <w:i/>
          <w:sz w:val="28"/>
          <w:szCs w:val="28"/>
        </w:rPr>
      </w:pPr>
      <w:r>
        <w:rPr>
          <w:rFonts w:ascii="Times New Roman" w:hAnsi="Times New Roman" w:cs="Times New Roman"/>
          <w:b/>
          <w:i/>
          <w:sz w:val="28"/>
          <w:szCs w:val="28"/>
        </w:rPr>
        <w:t>Работа с волонтерами</w:t>
      </w:r>
    </w:p>
    <w:p w:rsidR="00FB4F57" w:rsidRDefault="00FB4F57" w:rsidP="00C17113">
      <w:pPr>
        <w:spacing w:after="0"/>
        <w:jc w:val="center"/>
        <w:rPr>
          <w:rFonts w:ascii="Times New Roman" w:hAnsi="Times New Roman" w:cs="Times New Roman"/>
          <w:b/>
          <w:i/>
          <w:sz w:val="28"/>
          <w:szCs w:val="28"/>
        </w:rPr>
      </w:pPr>
    </w:p>
    <w:p w:rsidR="009C3B0D" w:rsidRPr="004F389F" w:rsidRDefault="008333C9" w:rsidP="009C3B0D">
      <w:pPr>
        <w:spacing w:after="0"/>
        <w:jc w:val="both"/>
        <w:rPr>
          <w:rFonts w:ascii="Times New Roman" w:hAnsi="Times New Roman" w:cs="Times New Roman"/>
          <w:sz w:val="28"/>
          <w:szCs w:val="28"/>
        </w:rPr>
      </w:pPr>
      <w:r w:rsidRPr="008333C9">
        <w:rPr>
          <w:rFonts w:ascii="Times New Roman" w:hAnsi="Times New Roman" w:cs="Times New Roman"/>
          <w:i/>
          <w:sz w:val="28"/>
          <w:szCs w:val="28"/>
        </w:rPr>
        <w:t xml:space="preserve">         </w:t>
      </w:r>
      <w:r w:rsidRPr="008333C9">
        <w:rPr>
          <w:rFonts w:ascii="Times New Roman" w:hAnsi="Times New Roman" w:cs="Times New Roman"/>
          <w:sz w:val="28"/>
          <w:szCs w:val="28"/>
        </w:rPr>
        <w:t xml:space="preserve"> </w:t>
      </w:r>
      <w:r w:rsidR="009C3B0D">
        <w:rPr>
          <w:rFonts w:ascii="Times New Roman" w:hAnsi="Times New Roman" w:cs="Times New Roman"/>
          <w:sz w:val="28"/>
          <w:szCs w:val="28"/>
        </w:rPr>
        <w:t xml:space="preserve">  Учреждения культуры района продолжают вести активную работу по привлечению волонтеров и инициативных граждан к организации и проведению социально-значимых мероприятий.</w:t>
      </w:r>
    </w:p>
    <w:p w:rsidR="008333C9" w:rsidRPr="004F389F" w:rsidRDefault="008333C9" w:rsidP="009C3B0D">
      <w:pPr>
        <w:spacing w:after="0"/>
        <w:ind w:left="142" w:firstLine="142"/>
        <w:jc w:val="both"/>
        <w:textAlignment w:val="baseline"/>
        <w:rPr>
          <w:rFonts w:ascii="Times New Roman" w:hAnsi="Times New Roman" w:cs="Times New Roman"/>
          <w:color w:val="000000"/>
          <w:sz w:val="28"/>
          <w:szCs w:val="28"/>
        </w:rPr>
      </w:pPr>
      <w:r w:rsidRPr="004F389F">
        <w:rPr>
          <w:rFonts w:ascii="Times New Roman" w:hAnsi="Times New Roman" w:cs="Times New Roman"/>
          <w:sz w:val="28"/>
          <w:szCs w:val="28"/>
        </w:rPr>
        <w:t xml:space="preserve">        </w:t>
      </w:r>
      <w:r w:rsidR="009C3B0D">
        <w:rPr>
          <w:rFonts w:ascii="Times New Roman" w:hAnsi="Times New Roman" w:cs="Times New Roman"/>
          <w:sz w:val="28"/>
          <w:szCs w:val="28"/>
        </w:rPr>
        <w:t>В период проведения</w:t>
      </w:r>
      <w:r w:rsidRPr="004F389F">
        <w:rPr>
          <w:rFonts w:ascii="Times New Roman" w:hAnsi="Times New Roman" w:cs="Times New Roman"/>
          <w:sz w:val="28"/>
          <w:szCs w:val="28"/>
        </w:rPr>
        <w:t xml:space="preserve"> </w:t>
      </w:r>
      <w:r w:rsidR="009C3B0D" w:rsidRPr="009C3B0D">
        <w:rPr>
          <w:rFonts w:ascii="Times New Roman" w:eastAsia="Times New Roman" w:hAnsi="Times New Roman" w:cs="Times New Roman"/>
          <w:color w:val="000000"/>
          <w:sz w:val="28"/>
          <w:szCs w:val="28"/>
          <w:lang w:eastAsia="ru-RU"/>
        </w:rPr>
        <w:t>Республиканской акции «Весенняя</w:t>
      </w:r>
      <w:r w:rsidR="009C3B0D" w:rsidRPr="004F389F">
        <w:rPr>
          <w:rFonts w:ascii="Times New Roman" w:eastAsia="Times New Roman" w:hAnsi="Times New Roman" w:cs="Times New Roman"/>
          <w:color w:val="000000"/>
          <w:sz w:val="28"/>
          <w:szCs w:val="28"/>
          <w:lang w:eastAsia="ru-RU"/>
        </w:rPr>
        <w:t xml:space="preserve"> неделя добра»</w:t>
      </w:r>
      <w:r w:rsidR="009C3B0D">
        <w:rPr>
          <w:rFonts w:ascii="Times New Roman" w:eastAsia="Times New Roman" w:hAnsi="Times New Roman" w:cs="Times New Roman"/>
          <w:color w:val="000000"/>
          <w:sz w:val="28"/>
          <w:szCs w:val="28"/>
          <w:lang w:eastAsia="ru-RU"/>
        </w:rPr>
        <w:t>, было проведено б</w:t>
      </w:r>
      <w:r w:rsidR="009C3B0D" w:rsidRPr="004F389F">
        <w:rPr>
          <w:rFonts w:ascii="Times New Roman" w:eastAsia="Calibri" w:hAnsi="Times New Roman" w:cs="Times New Roman"/>
          <w:sz w:val="28"/>
          <w:szCs w:val="28"/>
        </w:rPr>
        <w:t>оле</w:t>
      </w:r>
      <w:r w:rsidR="009C3B0D">
        <w:rPr>
          <w:rFonts w:ascii="Times New Roman" w:eastAsia="Calibri" w:hAnsi="Times New Roman" w:cs="Times New Roman"/>
          <w:sz w:val="28"/>
          <w:szCs w:val="28"/>
        </w:rPr>
        <w:t>е 500 разнообразных мероприятий</w:t>
      </w:r>
      <w:r w:rsidRPr="004F389F">
        <w:rPr>
          <w:rFonts w:ascii="Times New Roman" w:eastAsia="Times New Roman" w:hAnsi="Times New Roman" w:cs="Times New Roman"/>
          <w:color w:val="000000"/>
          <w:sz w:val="28"/>
          <w:szCs w:val="28"/>
          <w:lang w:eastAsia="ru-RU"/>
        </w:rPr>
        <w:t>»</w:t>
      </w:r>
      <w:r w:rsidR="009C3B0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8742E">
        <w:rPr>
          <w:rFonts w:ascii="Times New Roman" w:hAnsi="Times New Roman" w:cs="Times New Roman"/>
          <w:color w:val="000000"/>
          <w:sz w:val="28"/>
          <w:szCs w:val="28"/>
        </w:rPr>
        <w:t>Волонтеры в области культуры тесно общались</w:t>
      </w:r>
      <w:r w:rsidRPr="004F389F">
        <w:rPr>
          <w:rFonts w:ascii="Times New Roman" w:hAnsi="Times New Roman" w:cs="Times New Roman"/>
          <w:color w:val="000000"/>
          <w:sz w:val="28"/>
          <w:szCs w:val="28"/>
        </w:rPr>
        <w:t xml:space="preserve"> с населением, помогали в проведении социально - культурных и благотворительных акциях, организовывали выставки, мастер – классы, оказывали помощь одиноким и престарелым гражданам. </w:t>
      </w:r>
    </w:p>
    <w:p w:rsidR="008333C9" w:rsidRDefault="009C3B0D" w:rsidP="008333C9">
      <w:pPr>
        <w:spacing w:after="0"/>
        <w:ind w:right="-1"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Большую помощь волонтеры оказывали в проведении </w:t>
      </w:r>
      <w:r w:rsidR="008333C9" w:rsidRPr="004F389F">
        <w:rPr>
          <w:rFonts w:ascii="Times New Roman" w:hAnsi="Times New Roman" w:cs="Times New Roman"/>
          <w:color w:val="000000"/>
          <w:sz w:val="28"/>
          <w:szCs w:val="28"/>
        </w:rPr>
        <w:t>брендовых мероприятий</w:t>
      </w:r>
      <w:r w:rsidR="005C5BC4">
        <w:rPr>
          <w:rFonts w:ascii="Times New Roman" w:hAnsi="Times New Roman" w:cs="Times New Roman"/>
          <w:color w:val="000000"/>
          <w:sz w:val="28"/>
          <w:szCs w:val="28"/>
        </w:rPr>
        <w:t xml:space="preserve"> сельских территорий</w:t>
      </w:r>
      <w:r>
        <w:rPr>
          <w:rFonts w:ascii="Times New Roman" w:hAnsi="Times New Roman" w:cs="Times New Roman"/>
          <w:color w:val="000000"/>
          <w:sz w:val="28"/>
          <w:szCs w:val="28"/>
        </w:rPr>
        <w:t>.</w:t>
      </w:r>
      <w:r w:rsidR="005C5BC4">
        <w:rPr>
          <w:rFonts w:ascii="Times New Roman" w:hAnsi="Times New Roman" w:cs="Times New Roman"/>
          <w:color w:val="000000"/>
          <w:sz w:val="28"/>
          <w:szCs w:val="28"/>
        </w:rPr>
        <w:t xml:space="preserve"> </w:t>
      </w:r>
      <w:r w:rsidR="008333C9" w:rsidRPr="004F389F">
        <w:rPr>
          <w:rFonts w:ascii="Times New Roman" w:hAnsi="Times New Roman" w:cs="Times New Roman"/>
          <w:color w:val="000000"/>
          <w:sz w:val="28"/>
          <w:szCs w:val="28"/>
        </w:rPr>
        <w:t xml:space="preserve">Так, например, во время </w:t>
      </w:r>
      <w:r>
        <w:rPr>
          <w:rFonts w:ascii="Times New Roman" w:hAnsi="Times New Roman" w:cs="Times New Roman"/>
          <w:color w:val="000000"/>
          <w:sz w:val="28"/>
          <w:szCs w:val="28"/>
        </w:rPr>
        <w:t xml:space="preserve">подготовки и </w:t>
      </w:r>
      <w:r w:rsidR="008333C9" w:rsidRPr="004F389F">
        <w:rPr>
          <w:rFonts w:ascii="Times New Roman" w:hAnsi="Times New Roman" w:cs="Times New Roman"/>
          <w:color w:val="000000"/>
          <w:sz w:val="28"/>
          <w:szCs w:val="28"/>
        </w:rPr>
        <w:t xml:space="preserve">проведения открытых международных игр «Тракторный биатлон» участие принимали почти все жители д.Большая Кивара: </w:t>
      </w:r>
      <w:r w:rsidR="008333C9">
        <w:rPr>
          <w:rFonts w:ascii="Times New Roman" w:hAnsi="Times New Roman" w:cs="Times New Roman"/>
          <w:color w:val="000000"/>
          <w:sz w:val="28"/>
          <w:szCs w:val="28"/>
        </w:rPr>
        <w:t xml:space="preserve">они </w:t>
      </w:r>
      <w:r w:rsidR="008333C9" w:rsidRPr="004F389F">
        <w:rPr>
          <w:rFonts w:ascii="Times New Roman" w:hAnsi="Times New Roman" w:cs="Times New Roman"/>
          <w:color w:val="000000"/>
          <w:sz w:val="28"/>
          <w:szCs w:val="28"/>
        </w:rPr>
        <w:t>готовили реквизит, занимались подготовкой площадок, делали  заготовки для скворечников, провели мастер-класс «Домик для птиц», встречали гостей праздника. Руками мастеров прикладного творчества была оформлена выставка «Золотые руки», кроме того, волонтеры обеспечивали безопасность проведения самого мероприятия.</w:t>
      </w:r>
    </w:p>
    <w:p w:rsidR="008333C9" w:rsidRDefault="008333C9" w:rsidP="008333C9">
      <w:pPr>
        <w:spacing w:after="0"/>
        <w:ind w:right="-1"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сентябре стартовал новый проект села Первомайский </w:t>
      </w:r>
      <w:r w:rsidR="007A7A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 здравствует зарница»</w:t>
      </w:r>
      <w:r w:rsidR="009C3B0D">
        <w:rPr>
          <w:rFonts w:ascii="Times New Roman" w:hAnsi="Times New Roman" w:cs="Times New Roman"/>
          <w:color w:val="000000"/>
          <w:sz w:val="28"/>
          <w:szCs w:val="28"/>
        </w:rPr>
        <w:t xml:space="preserve">, автором которого является методист Первомайского СКЦ Семаков Д.А. </w:t>
      </w:r>
      <w:r w:rsidR="007A7A57">
        <w:rPr>
          <w:rFonts w:ascii="Times New Roman" w:hAnsi="Times New Roman" w:cs="Times New Roman"/>
          <w:color w:val="000000"/>
          <w:sz w:val="28"/>
          <w:szCs w:val="28"/>
        </w:rPr>
        <w:t>Б</w:t>
      </w:r>
      <w:r>
        <w:rPr>
          <w:rFonts w:ascii="Times New Roman" w:hAnsi="Times New Roman" w:cs="Times New Roman"/>
          <w:color w:val="000000"/>
          <w:sz w:val="28"/>
          <w:szCs w:val="28"/>
        </w:rPr>
        <w:t xml:space="preserve">олее 30 человек </w:t>
      </w:r>
      <w:r w:rsidR="007A7A57">
        <w:rPr>
          <w:rFonts w:ascii="Times New Roman" w:hAnsi="Times New Roman" w:cs="Times New Roman"/>
          <w:color w:val="000000"/>
          <w:sz w:val="28"/>
          <w:szCs w:val="28"/>
        </w:rPr>
        <w:t xml:space="preserve">приняли участие в подготовке площадки: </w:t>
      </w:r>
      <w:r>
        <w:rPr>
          <w:rFonts w:ascii="Times New Roman" w:hAnsi="Times New Roman" w:cs="Times New Roman"/>
          <w:color w:val="000000"/>
          <w:sz w:val="28"/>
          <w:szCs w:val="28"/>
        </w:rPr>
        <w:t xml:space="preserve">организовали уборку территории, вывоз мусора, доставку </w:t>
      </w:r>
      <w:r w:rsidR="007A7A57">
        <w:rPr>
          <w:rFonts w:ascii="Times New Roman" w:hAnsi="Times New Roman" w:cs="Times New Roman"/>
          <w:color w:val="000000"/>
          <w:sz w:val="28"/>
          <w:szCs w:val="28"/>
        </w:rPr>
        <w:t xml:space="preserve">и монтаж </w:t>
      </w:r>
      <w:r>
        <w:rPr>
          <w:rFonts w:ascii="Times New Roman" w:hAnsi="Times New Roman" w:cs="Times New Roman"/>
          <w:color w:val="000000"/>
          <w:sz w:val="28"/>
          <w:szCs w:val="28"/>
        </w:rPr>
        <w:t>оборудования</w:t>
      </w:r>
      <w:r w:rsidR="007A7A5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7A7A57" w:rsidRDefault="007A7A57" w:rsidP="007A7A57">
      <w:pPr>
        <w:spacing w:after="0"/>
        <w:ind w:right="-1"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Работники культуры сельских территорий являются наиболее активными организаторами работ по благоустройству</w:t>
      </w:r>
      <w:r w:rsidR="008333C9" w:rsidRPr="004F389F">
        <w:rPr>
          <w:rFonts w:ascii="Times New Roman" w:hAnsi="Times New Roman" w:cs="Times New Roman"/>
          <w:color w:val="000000"/>
          <w:sz w:val="28"/>
          <w:szCs w:val="28"/>
        </w:rPr>
        <w:t xml:space="preserve"> общественно-полезных терри</w:t>
      </w:r>
      <w:r>
        <w:rPr>
          <w:rFonts w:ascii="Times New Roman" w:hAnsi="Times New Roman" w:cs="Times New Roman"/>
          <w:color w:val="000000"/>
          <w:sz w:val="28"/>
          <w:szCs w:val="28"/>
        </w:rPr>
        <w:t>торий своих населенных пунктов: и</w:t>
      </w:r>
      <w:r w:rsidR="008333C9" w:rsidRPr="004F389F">
        <w:rPr>
          <w:rFonts w:ascii="Times New Roman" w:hAnsi="Times New Roman" w:cs="Times New Roman"/>
          <w:color w:val="000000"/>
          <w:sz w:val="28"/>
          <w:szCs w:val="28"/>
        </w:rPr>
        <w:t>згот</w:t>
      </w:r>
      <w:r w:rsidR="008333C9">
        <w:rPr>
          <w:rFonts w:ascii="Times New Roman" w:hAnsi="Times New Roman" w:cs="Times New Roman"/>
          <w:color w:val="000000"/>
          <w:sz w:val="28"/>
          <w:szCs w:val="28"/>
        </w:rPr>
        <w:t>авливают  и устанавливают</w:t>
      </w:r>
      <w:r w:rsidR="008333C9" w:rsidRPr="004F389F">
        <w:rPr>
          <w:rFonts w:ascii="Times New Roman" w:hAnsi="Times New Roman" w:cs="Times New Roman"/>
          <w:color w:val="000000"/>
          <w:sz w:val="28"/>
          <w:szCs w:val="28"/>
        </w:rPr>
        <w:t xml:space="preserve"> ска</w:t>
      </w:r>
      <w:r w:rsidR="008333C9">
        <w:rPr>
          <w:rFonts w:ascii="Times New Roman" w:hAnsi="Times New Roman" w:cs="Times New Roman"/>
          <w:color w:val="000000"/>
          <w:sz w:val="28"/>
          <w:szCs w:val="28"/>
        </w:rPr>
        <w:t>мейки, арт-объекты, организуют посадку деревьев и разбивку</w:t>
      </w:r>
      <w:r w:rsidR="008333C9" w:rsidRPr="004F389F">
        <w:rPr>
          <w:rFonts w:ascii="Times New Roman" w:hAnsi="Times New Roman" w:cs="Times New Roman"/>
          <w:color w:val="000000"/>
          <w:sz w:val="28"/>
          <w:szCs w:val="28"/>
        </w:rPr>
        <w:t xml:space="preserve"> цветочных клумб. </w:t>
      </w:r>
    </w:p>
    <w:p w:rsidR="008333C9" w:rsidRPr="00B84DDD" w:rsidRDefault="007A7A57" w:rsidP="007A7A57">
      <w:pPr>
        <w:spacing w:after="0"/>
        <w:ind w:right="-1" w:hanging="141"/>
        <w:jc w:val="both"/>
        <w:rPr>
          <w:rFonts w:ascii="Times New Roman" w:hAnsi="Times New Roman" w:cs="Times New Roman"/>
          <w:bCs/>
          <w:kern w:val="24"/>
          <w:sz w:val="28"/>
          <w:szCs w:val="28"/>
        </w:rPr>
      </w:pPr>
      <w:r>
        <w:rPr>
          <w:rFonts w:ascii="Times New Roman" w:hAnsi="Times New Roman" w:cs="Times New Roman"/>
          <w:color w:val="000000"/>
          <w:sz w:val="28"/>
          <w:szCs w:val="28"/>
        </w:rPr>
        <w:t xml:space="preserve">               Одним из лучших примеров по развитию добровольчества на территории Воткинского района является пример</w:t>
      </w:r>
      <w:r w:rsidR="008333C9" w:rsidRPr="004F389F">
        <w:rPr>
          <w:rFonts w:ascii="Times New Roman" w:eastAsia="Calibri" w:hAnsi="Times New Roman" w:cs="Times New Roman"/>
          <w:sz w:val="28"/>
          <w:szCs w:val="28"/>
        </w:rPr>
        <w:t xml:space="preserve"> директор</w:t>
      </w:r>
      <w:r>
        <w:rPr>
          <w:rFonts w:ascii="Times New Roman" w:eastAsia="Calibri" w:hAnsi="Times New Roman" w:cs="Times New Roman"/>
          <w:sz w:val="28"/>
          <w:szCs w:val="28"/>
        </w:rPr>
        <w:t>а</w:t>
      </w:r>
      <w:r w:rsidR="008333C9" w:rsidRPr="004F389F">
        <w:rPr>
          <w:rFonts w:ascii="Times New Roman" w:eastAsia="Calibri" w:hAnsi="Times New Roman" w:cs="Times New Roman"/>
          <w:sz w:val="28"/>
          <w:szCs w:val="28"/>
        </w:rPr>
        <w:t xml:space="preserve"> Болгуринского</w:t>
      </w:r>
      <w:r>
        <w:rPr>
          <w:rFonts w:ascii="Times New Roman" w:eastAsia="Calibri" w:hAnsi="Times New Roman" w:cs="Times New Roman"/>
          <w:sz w:val="28"/>
          <w:szCs w:val="28"/>
        </w:rPr>
        <w:t xml:space="preserve"> СДК Варламовой</w:t>
      </w:r>
      <w:r w:rsidR="008333C9" w:rsidRPr="004F389F">
        <w:rPr>
          <w:rFonts w:ascii="Times New Roman" w:eastAsia="Calibri" w:hAnsi="Times New Roman" w:cs="Times New Roman"/>
          <w:sz w:val="28"/>
          <w:szCs w:val="28"/>
        </w:rPr>
        <w:t xml:space="preserve"> В.Ф.</w:t>
      </w:r>
      <w:r>
        <w:rPr>
          <w:rFonts w:ascii="Times New Roman" w:eastAsia="Calibri" w:hAnsi="Times New Roman" w:cs="Times New Roman"/>
          <w:sz w:val="28"/>
          <w:szCs w:val="28"/>
        </w:rPr>
        <w:t>, которая</w:t>
      </w:r>
      <w:r w:rsidR="008333C9" w:rsidRPr="004F389F">
        <w:rPr>
          <w:rFonts w:ascii="Times New Roman" w:eastAsia="Calibri" w:hAnsi="Times New Roman" w:cs="Times New Roman"/>
          <w:sz w:val="28"/>
          <w:szCs w:val="28"/>
        </w:rPr>
        <w:t xml:space="preserve"> сумела создать инициативную группу из жителей деревни, которые провели 10 субботников по очистке своего населенного пункта</w:t>
      </w:r>
      <w:r w:rsidR="008333C9">
        <w:rPr>
          <w:rFonts w:ascii="Times New Roman" w:eastAsia="Calibri" w:hAnsi="Times New Roman" w:cs="Times New Roman"/>
          <w:sz w:val="28"/>
          <w:szCs w:val="28"/>
        </w:rPr>
        <w:t>,</w:t>
      </w:r>
      <w:r w:rsidR="008333C9" w:rsidRPr="004F389F">
        <w:rPr>
          <w:rFonts w:ascii="Times New Roman" w:eastAsia="Calibri" w:hAnsi="Times New Roman" w:cs="Times New Roman"/>
          <w:sz w:val="28"/>
          <w:szCs w:val="28"/>
        </w:rPr>
        <w:t xml:space="preserve"> </w:t>
      </w:r>
      <w:r w:rsidR="008333C9" w:rsidRPr="00B84DDD">
        <w:rPr>
          <w:rFonts w:ascii="Times New Roman" w:hAnsi="Times New Roman" w:cs="Times New Roman"/>
          <w:bCs/>
          <w:kern w:val="24"/>
          <w:sz w:val="28"/>
          <w:szCs w:val="28"/>
        </w:rPr>
        <w:t>а также различные экологические акции по:</w:t>
      </w:r>
    </w:p>
    <w:p w:rsidR="008333C9" w:rsidRPr="00B84DDD" w:rsidRDefault="008333C9" w:rsidP="008333C9">
      <w:pPr>
        <w:spacing w:after="0"/>
        <w:jc w:val="both"/>
        <w:rPr>
          <w:rFonts w:ascii="Times New Roman" w:hAnsi="Times New Roman" w:cs="Times New Roman"/>
          <w:bCs/>
          <w:kern w:val="24"/>
          <w:sz w:val="28"/>
          <w:szCs w:val="28"/>
        </w:rPr>
      </w:pPr>
      <w:r w:rsidRPr="00B84DDD">
        <w:rPr>
          <w:rFonts w:ascii="Times New Roman" w:hAnsi="Times New Roman" w:cs="Times New Roman"/>
          <w:bCs/>
          <w:kern w:val="24"/>
          <w:sz w:val="28"/>
          <w:szCs w:val="28"/>
        </w:rPr>
        <w:t>-  посадке деревьев «Зеленый росток»;</w:t>
      </w:r>
    </w:p>
    <w:p w:rsidR="008333C9" w:rsidRPr="00B84DDD" w:rsidRDefault="008333C9" w:rsidP="008333C9">
      <w:pPr>
        <w:spacing w:after="0"/>
        <w:jc w:val="both"/>
        <w:rPr>
          <w:rFonts w:ascii="Times New Roman" w:hAnsi="Times New Roman" w:cs="Times New Roman"/>
          <w:bCs/>
          <w:kern w:val="24"/>
          <w:sz w:val="28"/>
          <w:szCs w:val="28"/>
        </w:rPr>
      </w:pPr>
      <w:r w:rsidRPr="00B84DDD">
        <w:rPr>
          <w:rFonts w:ascii="Times New Roman" w:hAnsi="Times New Roman" w:cs="Times New Roman"/>
          <w:bCs/>
          <w:kern w:val="24"/>
          <w:sz w:val="28"/>
          <w:szCs w:val="28"/>
        </w:rPr>
        <w:t>- очистке родников «Живи, родник»;</w:t>
      </w:r>
    </w:p>
    <w:p w:rsidR="008333C9" w:rsidRPr="00B84DDD" w:rsidRDefault="008333C9" w:rsidP="008333C9">
      <w:pPr>
        <w:spacing w:after="0"/>
        <w:jc w:val="both"/>
        <w:rPr>
          <w:rFonts w:ascii="Times New Roman" w:hAnsi="Times New Roman" w:cs="Times New Roman"/>
          <w:bCs/>
          <w:kern w:val="24"/>
          <w:sz w:val="28"/>
          <w:szCs w:val="28"/>
        </w:rPr>
      </w:pPr>
      <w:r w:rsidRPr="00B84DDD">
        <w:rPr>
          <w:rFonts w:ascii="Times New Roman" w:hAnsi="Times New Roman" w:cs="Times New Roman"/>
          <w:bCs/>
          <w:kern w:val="24"/>
          <w:sz w:val="28"/>
          <w:szCs w:val="28"/>
        </w:rPr>
        <w:t>- очистке берегов рек «Чистый берег»;</w:t>
      </w:r>
    </w:p>
    <w:p w:rsidR="008333C9" w:rsidRPr="00B84DDD" w:rsidRDefault="008333C9" w:rsidP="008333C9">
      <w:pPr>
        <w:spacing w:after="0"/>
        <w:ind w:right="-1" w:hanging="141"/>
        <w:jc w:val="both"/>
        <w:rPr>
          <w:rFonts w:ascii="Times New Roman" w:hAnsi="Times New Roman" w:cs="Times New Roman"/>
          <w:bCs/>
          <w:kern w:val="24"/>
          <w:sz w:val="28"/>
          <w:szCs w:val="28"/>
        </w:rPr>
      </w:pPr>
      <w:r>
        <w:rPr>
          <w:rFonts w:ascii="Times New Roman" w:hAnsi="Times New Roman" w:cs="Times New Roman"/>
          <w:bCs/>
          <w:kern w:val="24"/>
          <w:sz w:val="28"/>
          <w:szCs w:val="28"/>
        </w:rPr>
        <w:t xml:space="preserve">  </w:t>
      </w:r>
      <w:r w:rsidRPr="00B84DDD">
        <w:rPr>
          <w:rFonts w:ascii="Times New Roman" w:hAnsi="Times New Roman" w:cs="Times New Roman"/>
          <w:bCs/>
          <w:kern w:val="24"/>
          <w:sz w:val="28"/>
          <w:szCs w:val="28"/>
        </w:rPr>
        <w:t>- изготовлению скворечников.</w:t>
      </w:r>
    </w:p>
    <w:p w:rsidR="008333C9" w:rsidRPr="001D43C2" w:rsidRDefault="008333C9" w:rsidP="008333C9">
      <w:pPr>
        <w:spacing w:after="0"/>
        <w:ind w:right="-1" w:hanging="141"/>
        <w:jc w:val="both"/>
        <w:rPr>
          <w:rFonts w:ascii="Times New Roman" w:hAnsi="Times New Roman" w:cs="Times New Roman"/>
          <w:bCs/>
          <w:kern w:val="24"/>
          <w:sz w:val="28"/>
          <w:szCs w:val="28"/>
        </w:rPr>
      </w:pPr>
      <w:r>
        <w:rPr>
          <w:rFonts w:ascii="Times New Roman" w:hAnsi="Times New Roman" w:cs="Times New Roman"/>
          <w:sz w:val="28"/>
          <w:szCs w:val="28"/>
        </w:rPr>
        <w:t xml:space="preserve">  </w:t>
      </w:r>
      <w:r w:rsidRPr="00B84DDD">
        <w:rPr>
          <w:rFonts w:ascii="Times New Roman" w:hAnsi="Times New Roman" w:cs="Times New Roman"/>
          <w:sz w:val="28"/>
          <w:szCs w:val="28"/>
        </w:rPr>
        <w:t>В рамках акций посажено 55 деревьев, изготовлено и установлено 10 скворечников, собрано и отправлено более 2 тонн мусора.</w:t>
      </w:r>
      <w:r w:rsidR="007A7A57" w:rsidRPr="001D43C2">
        <w:rPr>
          <w:rFonts w:ascii="Times New Roman" w:hAnsi="Times New Roman" w:cs="Times New Roman"/>
          <w:bCs/>
          <w:kern w:val="24"/>
          <w:sz w:val="28"/>
          <w:szCs w:val="28"/>
        </w:rPr>
        <w:t xml:space="preserve"> </w:t>
      </w:r>
    </w:p>
    <w:p w:rsidR="008333C9" w:rsidRPr="004F389F" w:rsidRDefault="008333C9" w:rsidP="008333C9">
      <w:pPr>
        <w:spacing w:after="0"/>
        <w:ind w:left="142" w:firstLine="142"/>
        <w:jc w:val="both"/>
        <w:rPr>
          <w:rFonts w:ascii="Times New Roman" w:eastAsia="Times New Roman" w:hAnsi="Times New Roman" w:cs="Times New Roman"/>
          <w:sz w:val="28"/>
          <w:szCs w:val="28"/>
          <w:lang w:eastAsia="ru-RU"/>
        </w:rPr>
      </w:pPr>
      <w:r w:rsidRPr="004F389F">
        <w:rPr>
          <w:rFonts w:ascii="Times New Roman" w:eastAsia="Times New Roman" w:hAnsi="Times New Roman" w:cs="Times New Roman"/>
          <w:sz w:val="28"/>
          <w:szCs w:val="28"/>
          <w:lang w:eastAsia="ru-RU"/>
        </w:rPr>
        <w:t xml:space="preserve">          Особое внимание работники  культуры уделяют вопросам занятости несовершеннолетних в каникулярное время. С 2008 года  на базе 26 учреждений культуры  в летний период работают  детские разновозрастные сводные отряды, основная цель которых – организация занятости детей, подростков и молодежи в вечернее время. Для привлечения детей и подростков в сводные отряды, ежегодно задействуются силы волонтеров, которые индивидуально приглашают  подростков из «группы риска» в сводные отряды.</w:t>
      </w:r>
    </w:p>
    <w:p w:rsidR="0008742E" w:rsidRDefault="007A7A57" w:rsidP="00FB4F57">
      <w:pPr>
        <w:spacing w:after="0"/>
        <w:ind w:left="142" w:firstLine="142"/>
        <w:jc w:val="both"/>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sz w:val="28"/>
          <w:szCs w:val="28"/>
          <w:lang w:eastAsia="ru-RU"/>
        </w:rPr>
        <w:t xml:space="preserve">           Большую работу волонтеры культуры проводят в преддверии майских праздников, организуя</w:t>
      </w:r>
      <w:r>
        <w:rPr>
          <w:rFonts w:ascii="Times New Roman" w:eastAsia="Times New Roman" w:hAnsi="Times New Roman" w:cs="Times New Roman"/>
          <w:color w:val="000000"/>
          <w:sz w:val="28"/>
          <w:szCs w:val="28"/>
          <w:lang w:eastAsia="ru-RU"/>
        </w:rPr>
        <w:t xml:space="preserve"> </w:t>
      </w:r>
      <w:r w:rsidR="008333C9" w:rsidRPr="004F389F">
        <w:rPr>
          <w:rFonts w:ascii="Times New Roman" w:eastAsia="Times New Roman" w:hAnsi="Times New Roman" w:cs="Times New Roman"/>
          <w:color w:val="000000"/>
          <w:sz w:val="28"/>
          <w:szCs w:val="28"/>
          <w:lang w:eastAsia="ru-RU"/>
        </w:rPr>
        <w:t>гражданско-патриотически</w:t>
      </w:r>
      <w:r w:rsidR="0008742E">
        <w:rPr>
          <w:rFonts w:ascii="Times New Roman" w:eastAsia="Times New Roman" w:hAnsi="Times New Roman" w:cs="Times New Roman"/>
          <w:color w:val="000000"/>
          <w:sz w:val="28"/>
          <w:szCs w:val="28"/>
          <w:lang w:eastAsia="ru-RU"/>
        </w:rPr>
        <w:t>е</w:t>
      </w:r>
      <w:r w:rsidR="008333C9" w:rsidRPr="004F389F">
        <w:rPr>
          <w:rFonts w:ascii="Times New Roman" w:eastAsia="Times New Roman" w:hAnsi="Times New Roman" w:cs="Times New Roman"/>
          <w:color w:val="000000"/>
          <w:sz w:val="28"/>
          <w:szCs w:val="28"/>
          <w:lang w:eastAsia="ru-RU"/>
        </w:rPr>
        <w:t xml:space="preserve"> акци</w:t>
      </w:r>
      <w:r w:rsidR="0008742E">
        <w:rPr>
          <w:rFonts w:ascii="Times New Roman" w:eastAsia="Times New Roman" w:hAnsi="Times New Roman" w:cs="Times New Roman"/>
          <w:color w:val="000000"/>
          <w:sz w:val="28"/>
          <w:szCs w:val="28"/>
          <w:lang w:eastAsia="ru-RU"/>
        </w:rPr>
        <w:t>и:</w:t>
      </w:r>
      <w:r w:rsidR="008333C9" w:rsidRPr="004F389F">
        <w:rPr>
          <w:rFonts w:ascii="Times New Roman" w:eastAsia="Times New Roman" w:hAnsi="Times New Roman" w:cs="Times New Roman"/>
          <w:color w:val="000000"/>
          <w:sz w:val="28"/>
          <w:szCs w:val="28"/>
          <w:lang w:eastAsia="ru-RU"/>
        </w:rPr>
        <w:t xml:space="preserve">  </w:t>
      </w:r>
      <w:r w:rsidR="008333C9" w:rsidRPr="004F389F">
        <w:rPr>
          <w:rFonts w:ascii="Times New Roman" w:eastAsia="Times New Roman" w:hAnsi="Times New Roman" w:cs="Times New Roman"/>
          <w:color w:val="000000"/>
          <w:sz w:val="28"/>
          <w:szCs w:val="28"/>
          <w:lang w:eastAsia="ru-RU"/>
        </w:rPr>
        <w:lastRenderedPageBreak/>
        <w:t xml:space="preserve">«Бессмертный полк», «Живая цепь памяти», «Аллея памяти» «Сирень победы», «Свеча памяти», «Георгиевская ленточка» и другие. </w:t>
      </w:r>
    </w:p>
    <w:p w:rsidR="005C5BC4" w:rsidRDefault="008333C9" w:rsidP="00FB4F5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B4F57">
        <w:rPr>
          <w:rFonts w:ascii="Times New Roman" w:eastAsia="Times New Roman" w:hAnsi="Times New Roman" w:cs="Times New Roman"/>
          <w:sz w:val="28"/>
          <w:szCs w:val="28"/>
          <w:lang w:eastAsia="ru-RU"/>
        </w:rPr>
        <w:t>В</w:t>
      </w:r>
      <w:r w:rsidR="005C5BC4">
        <w:rPr>
          <w:rFonts w:ascii="Times New Roman" w:eastAsia="Times New Roman" w:hAnsi="Times New Roman" w:cs="Times New Roman"/>
          <w:sz w:val="28"/>
          <w:szCs w:val="28"/>
          <w:lang w:eastAsia="ru-RU"/>
        </w:rPr>
        <w:t xml:space="preserve"> </w:t>
      </w:r>
      <w:r w:rsidR="005C5BC4" w:rsidRPr="00B31382">
        <w:rPr>
          <w:rFonts w:ascii="Times New Roman" w:eastAsia="Times New Roman" w:hAnsi="Times New Roman" w:cs="Times New Roman"/>
          <w:sz w:val="28"/>
          <w:szCs w:val="28"/>
          <w:lang w:eastAsia="ru-RU"/>
        </w:rPr>
        <w:t xml:space="preserve"> системе ЕИС «Добровольцы России» </w:t>
      </w:r>
      <w:r w:rsidR="005C5BC4">
        <w:rPr>
          <w:rFonts w:ascii="Times New Roman" w:eastAsia="Times New Roman" w:hAnsi="Times New Roman" w:cs="Times New Roman"/>
          <w:sz w:val="28"/>
          <w:szCs w:val="28"/>
          <w:lang w:eastAsia="ru-RU"/>
        </w:rPr>
        <w:t>- зарегистрировано 70 волонтеров культуры.</w:t>
      </w:r>
    </w:p>
    <w:p w:rsidR="00C17113" w:rsidRPr="00EC13F1" w:rsidRDefault="00C17113" w:rsidP="00C17113">
      <w:pPr>
        <w:spacing w:after="0"/>
        <w:jc w:val="center"/>
        <w:rPr>
          <w:rFonts w:ascii="Times New Roman" w:eastAsia="Times New Roman" w:hAnsi="Times New Roman" w:cs="Times New Roman"/>
          <w:b/>
          <w:sz w:val="32"/>
          <w:szCs w:val="32"/>
          <w:lang w:eastAsia="ru-RU"/>
        </w:rPr>
      </w:pPr>
      <w:r w:rsidRPr="00EC13F1">
        <w:rPr>
          <w:rFonts w:ascii="Times New Roman" w:hAnsi="Times New Roman" w:cs="Times New Roman"/>
          <w:b/>
          <w:i/>
          <w:sz w:val="32"/>
          <w:szCs w:val="32"/>
        </w:rPr>
        <w:t xml:space="preserve">Работа с кадрами          </w:t>
      </w:r>
    </w:p>
    <w:p w:rsidR="00C17113" w:rsidRDefault="00C17113" w:rsidP="00C17113">
      <w:pPr>
        <w:spacing w:after="0"/>
        <w:ind w:left="142" w:firstLine="851"/>
        <w:jc w:val="both"/>
        <w:rPr>
          <w:rFonts w:ascii="Times New Roman" w:eastAsia="Times New Roman" w:hAnsi="Times New Roman" w:cs="Times New Roman"/>
          <w:sz w:val="28"/>
          <w:szCs w:val="28"/>
          <w:lang w:eastAsia="ru-RU"/>
        </w:rPr>
      </w:pPr>
    </w:p>
    <w:p w:rsidR="00C17113" w:rsidRPr="00C91403" w:rsidRDefault="005C5BC4" w:rsidP="00C17113">
      <w:pPr>
        <w:spacing w:after="0"/>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2019</w:t>
      </w:r>
      <w:r w:rsidR="00C17113">
        <w:rPr>
          <w:rFonts w:ascii="Times New Roman" w:eastAsia="Times New Roman" w:hAnsi="Times New Roman" w:cs="Times New Roman"/>
          <w:sz w:val="28"/>
          <w:szCs w:val="28"/>
          <w:lang w:eastAsia="ru-RU"/>
        </w:rPr>
        <w:t xml:space="preserve"> году большое внимание уделялось повышению образовательного уровня работников учреждений культуры. Всего в течение года повысили свою квалификацию </w:t>
      </w:r>
      <w:r w:rsidR="00C91403" w:rsidRPr="00C91403">
        <w:rPr>
          <w:rFonts w:ascii="Times New Roman" w:eastAsia="Times New Roman" w:hAnsi="Times New Roman" w:cs="Times New Roman"/>
          <w:sz w:val="28"/>
          <w:szCs w:val="28"/>
          <w:lang w:eastAsia="ru-RU"/>
        </w:rPr>
        <w:t xml:space="preserve">47 </w:t>
      </w:r>
      <w:r w:rsidR="00C17113" w:rsidRPr="00C91403">
        <w:rPr>
          <w:rFonts w:ascii="Times New Roman" w:eastAsia="Times New Roman" w:hAnsi="Times New Roman" w:cs="Times New Roman"/>
          <w:sz w:val="28"/>
          <w:szCs w:val="28"/>
          <w:lang w:eastAsia="ru-RU"/>
        </w:rPr>
        <w:t xml:space="preserve">человек. </w:t>
      </w:r>
    </w:p>
    <w:p w:rsidR="005C5BC4" w:rsidRPr="00C91403" w:rsidRDefault="005C5BC4" w:rsidP="00C17113">
      <w:pPr>
        <w:spacing w:after="0"/>
        <w:ind w:left="14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w:t>
      </w:r>
      <w:r w:rsidR="006E26F9">
        <w:rPr>
          <w:rFonts w:ascii="Times New Roman" w:eastAsia="Times New Roman" w:hAnsi="Times New Roman" w:cs="Times New Roman"/>
          <w:sz w:val="28"/>
          <w:szCs w:val="28"/>
          <w:lang w:eastAsia="ru-RU"/>
        </w:rPr>
        <w:t xml:space="preserve"> реализации</w:t>
      </w:r>
      <w:r>
        <w:rPr>
          <w:rFonts w:ascii="Times New Roman" w:eastAsia="Times New Roman" w:hAnsi="Times New Roman" w:cs="Times New Roman"/>
          <w:sz w:val="28"/>
          <w:szCs w:val="28"/>
          <w:lang w:eastAsia="ru-RU"/>
        </w:rPr>
        <w:t xml:space="preserve"> </w:t>
      </w:r>
      <w:r w:rsidR="006E26F9">
        <w:rPr>
          <w:rFonts w:ascii="Times New Roman" w:eastAsia="Times New Roman" w:hAnsi="Times New Roman" w:cs="Times New Roman"/>
          <w:sz w:val="28"/>
          <w:szCs w:val="28"/>
          <w:lang w:eastAsia="ru-RU"/>
        </w:rPr>
        <w:t xml:space="preserve">национального проекта «Демография» по программе «Старшее поколение» на базе филиала Удмуртского государственного Университета в г.Воткинске </w:t>
      </w:r>
      <w:r w:rsidR="00C91403">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программ</w:t>
      </w:r>
      <w:r w:rsidR="00C91403">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006E26F9">
        <w:rPr>
          <w:rFonts w:ascii="Times New Roman" w:eastAsia="Times New Roman" w:hAnsi="Times New Roman" w:cs="Times New Roman"/>
          <w:sz w:val="28"/>
          <w:szCs w:val="28"/>
          <w:lang w:eastAsia="ru-RU"/>
        </w:rPr>
        <w:t xml:space="preserve"> дополнительного образования граждан </w:t>
      </w:r>
      <w:r>
        <w:rPr>
          <w:rFonts w:ascii="Times New Roman" w:eastAsia="Times New Roman" w:hAnsi="Times New Roman" w:cs="Times New Roman"/>
          <w:b/>
          <w:sz w:val="28"/>
          <w:szCs w:val="28"/>
          <w:lang w:eastAsia="ru-RU"/>
        </w:rPr>
        <w:t xml:space="preserve"> </w:t>
      </w:r>
      <w:r w:rsidR="004170ED">
        <w:rPr>
          <w:rFonts w:ascii="Times New Roman" w:eastAsia="Times New Roman" w:hAnsi="Times New Roman" w:cs="Times New Roman"/>
          <w:sz w:val="28"/>
          <w:szCs w:val="28"/>
          <w:lang w:eastAsia="ru-RU"/>
        </w:rPr>
        <w:t>пред</w:t>
      </w:r>
      <w:r w:rsidR="004170ED" w:rsidRPr="00C91403">
        <w:rPr>
          <w:rFonts w:ascii="Times New Roman" w:eastAsia="Times New Roman" w:hAnsi="Times New Roman" w:cs="Times New Roman"/>
          <w:sz w:val="28"/>
          <w:szCs w:val="28"/>
          <w:lang w:eastAsia="ru-RU"/>
        </w:rPr>
        <w:t>пенсионного</w:t>
      </w:r>
      <w:r w:rsidRPr="00C91403">
        <w:rPr>
          <w:rFonts w:ascii="Times New Roman" w:eastAsia="Times New Roman" w:hAnsi="Times New Roman" w:cs="Times New Roman"/>
          <w:sz w:val="28"/>
          <w:szCs w:val="28"/>
          <w:lang w:eastAsia="ru-RU"/>
        </w:rPr>
        <w:t xml:space="preserve"> возраста </w:t>
      </w:r>
      <w:r w:rsidR="00C91403" w:rsidRPr="00C91403">
        <w:rPr>
          <w:rFonts w:ascii="Times New Roman" w:eastAsia="Times New Roman" w:hAnsi="Times New Roman" w:cs="Times New Roman"/>
          <w:sz w:val="28"/>
          <w:szCs w:val="28"/>
          <w:lang w:eastAsia="ru-RU"/>
        </w:rPr>
        <w:t>прошли обучение 4 человека</w:t>
      </w:r>
      <w:r w:rsidR="00C91403">
        <w:rPr>
          <w:rFonts w:ascii="Times New Roman" w:eastAsia="Times New Roman" w:hAnsi="Times New Roman" w:cs="Times New Roman"/>
          <w:sz w:val="28"/>
          <w:szCs w:val="28"/>
          <w:lang w:eastAsia="ru-RU"/>
        </w:rPr>
        <w:t>; на базе Центра занятости г.Воткинска – 3 человека.</w:t>
      </w:r>
    </w:p>
    <w:p w:rsidR="005C5BC4" w:rsidRDefault="005C5BC4" w:rsidP="00C17113">
      <w:pPr>
        <w:spacing w:after="0"/>
        <w:ind w:left="142" w:firstLine="851"/>
        <w:jc w:val="both"/>
        <w:rPr>
          <w:rFonts w:ascii="Times New Roman" w:eastAsia="Times New Roman" w:hAnsi="Times New Roman" w:cs="Times New Roman"/>
          <w:sz w:val="28"/>
          <w:szCs w:val="28"/>
          <w:lang w:eastAsia="ru-RU"/>
        </w:rPr>
      </w:pPr>
      <w:r w:rsidRPr="006E26F9">
        <w:rPr>
          <w:rFonts w:ascii="Times New Roman" w:eastAsia="Times New Roman" w:hAnsi="Times New Roman" w:cs="Times New Roman"/>
          <w:sz w:val="28"/>
          <w:szCs w:val="28"/>
          <w:lang w:eastAsia="ru-RU"/>
        </w:rPr>
        <w:t xml:space="preserve">Работники культуры </w:t>
      </w:r>
      <w:r w:rsidR="006E26F9">
        <w:rPr>
          <w:rFonts w:ascii="Times New Roman" w:eastAsia="Times New Roman" w:hAnsi="Times New Roman" w:cs="Times New Roman"/>
          <w:sz w:val="28"/>
          <w:szCs w:val="28"/>
          <w:lang w:eastAsia="ru-RU"/>
        </w:rPr>
        <w:t xml:space="preserve">района </w:t>
      </w:r>
      <w:r w:rsidRPr="006E26F9">
        <w:rPr>
          <w:rFonts w:ascii="Times New Roman" w:eastAsia="Times New Roman" w:hAnsi="Times New Roman" w:cs="Times New Roman"/>
          <w:sz w:val="28"/>
          <w:szCs w:val="28"/>
          <w:lang w:eastAsia="ru-RU"/>
        </w:rPr>
        <w:t>в течение года  принимали активное участи</w:t>
      </w:r>
      <w:r w:rsidR="006E26F9">
        <w:rPr>
          <w:rFonts w:ascii="Times New Roman" w:eastAsia="Times New Roman" w:hAnsi="Times New Roman" w:cs="Times New Roman"/>
          <w:sz w:val="28"/>
          <w:szCs w:val="28"/>
          <w:lang w:eastAsia="ru-RU"/>
        </w:rPr>
        <w:t>е в республика</w:t>
      </w:r>
      <w:r w:rsidRPr="006E26F9">
        <w:rPr>
          <w:rFonts w:ascii="Times New Roman" w:eastAsia="Times New Roman" w:hAnsi="Times New Roman" w:cs="Times New Roman"/>
          <w:sz w:val="28"/>
          <w:szCs w:val="28"/>
          <w:lang w:eastAsia="ru-RU"/>
        </w:rPr>
        <w:t>нских форумах и обучающих мероприятиях:</w:t>
      </w:r>
      <w:r w:rsidR="006E26F9">
        <w:rPr>
          <w:rFonts w:ascii="Times New Roman" w:eastAsia="Times New Roman" w:hAnsi="Times New Roman" w:cs="Times New Roman"/>
          <w:sz w:val="28"/>
          <w:szCs w:val="28"/>
          <w:lang w:eastAsia="ru-RU"/>
        </w:rPr>
        <w:t xml:space="preserve"> </w:t>
      </w:r>
      <w:r w:rsidRPr="006E26F9">
        <w:rPr>
          <w:rFonts w:ascii="Times New Roman" w:eastAsia="Times New Roman" w:hAnsi="Times New Roman" w:cs="Times New Roman"/>
          <w:sz w:val="28"/>
          <w:szCs w:val="28"/>
          <w:lang w:eastAsia="ru-RU"/>
        </w:rPr>
        <w:t>«Достояние республики»</w:t>
      </w:r>
      <w:r w:rsidR="006E26F9" w:rsidRPr="006E26F9">
        <w:rPr>
          <w:rFonts w:ascii="Times New Roman" w:eastAsia="Times New Roman" w:hAnsi="Times New Roman" w:cs="Times New Roman"/>
          <w:sz w:val="28"/>
          <w:szCs w:val="28"/>
          <w:lang w:eastAsia="ru-RU"/>
        </w:rPr>
        <w:t>, «Гражданский форум»</w:t>
      </w:r>
      <w:r w:rsidR="006E26F9">
        <w:rPr>
          <w:rFonts w:ascii="Times New Roman" w:eastAsia="Times New Roman" w:hAnsi="Times New Roman" w:cs="Times New Roman"/>
          <w:sz w:val="28"/>
          <w:szCs w:val="28"/>
          <w:lang w:eastAsia="ru-RU"/>
        </w:rPr>
        <w:t>, «Команда Удмуртии», «Армия здоровья» и др.</w:t>
      </w:r>
    </w:p>
    <w:p w:rsidR="00C17113" w:rsidRPr="002B1B38" w:rsidRDefault="00C17113" w:rsidP="00C1711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B4F57">
        <w:rPr>
          <w:rFonts w:ascii="Times New Roman" w:hAnsi="Times New Roman" w:cs="Times New Roman"/>
          <w:sz w:val="28"/>
          <w:szCs w:val="28"/>
        </w:rPr>
        <w:t xml:space="preserve"> </w:t>
      </w:r>
      <w:r>
        <w:rPr>
          <w:rFonts w:ascii="Times New Roman" w:hAnsi="Times New Roman" w:cs="Times New Roman"/>
          <w:sz w:val="28"/>
          <w:szCs w:val="28"/>
        </w:rPr>
        <w:t xml:space="preserve">В течение года работники культуры принимали участие в обучающих программах посредством  </w:t>
      </w:r>
      <w:r w:rsidR="006E26F9">
        <w:rPr>
          <w:rFonts w:ascii="Times New Roman" w:hAnsi="Times New Roman" w:cs="Times New Roman"/>
          <w:sz w:val="28"/>
          <w:szCs w:val="28"/>
        </w:rPr>
        <w:t>вебинаров</w:t>
      </w:r>
      <w:r>
        <w:rPr>
          <w:rFonts w:ascii="Times New Roman" w:hAnsi="Times New Roman" w:cs="Times New Roman"/>
          <w:sz w:val="28"/>
          <w:szCs w:val="28"/>
        </w:rPr>
        <w:t>, семинаров и дискуссионных площадок, организованных социально ориентированными НКО.</w:t>
      </w:r>
    </w:p>
    <w:p w:rsidR="00C17113" w:rsidRDefault="00C17113" w:rsidP="00F801FD">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тесном сотрудничестве Управление культуры ведет работу с Удмуртским Республиканским колледжем культуры. Ежегодно организуются поездки выпускников школ района на День открытых дверей, проводится </w:t>
      </w:r>
      <w:r w:rsidR="004170ED">
        <w:rPr>
          <w:rFonts w:ascii="Times New Roman" w:eastAsia="Times New Roman" w:hAnsi="Times New Roman" w:cs="Times New Roman"/>
          <w:sz w:val="28"/>
          <w:szCs w:val="28"/>
          <w:lang w:eastAsia="ru-RU"/>
        </w:rPr>
        <w:t>профориентационная</w:t>
      </w:r>
      <w:r>
        <w:rPr>
          <w:rFonts w:ascii="Times New Roman" w:eastAsia="Times New Roman" w:hAnsi="Times New Roman" w:cs="Times New Roman"/>
          <w:sz w:val="28"/>
          <w:szCs w:val="28"/>
          <w:lang w:eastAsia="ru-RU"/>
        </w:rPr>
        <w:t xml:space="preserve"> работа в общеобразовательных школах района.</w:t>
      </w:r>
    </w:p>
    <w:p w:rsidR="00C91403" w:rsidRDefault="00FB4F57" w:rsidP="00C1711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91403">
        <w:rPr>
          <w:rFonts w:ascii="Times New Roman" w:hAnsi="Times New Roman" w:cs="Times New Roman"/>
          <w:sz w:val="28"/>
          <w:szCs w:val="28"/>
        </w:rPr>
        <w:t>П</w:t>
      </w:r>
      <w:r w:rsidR="00C91403" w:rsidRPr="00C91403">
        <w:rPr>
          <w:rFonts w:ascii="Times New Roman" w:hAnsi="Times New Roman" w:cs="Times New Roman"/>
          <w:sz w:val="28"/>
          <w:szCs w:val="28"/>
        </w:rPr>
        <w:t>о за</w:t>
      </w:r>
      <w:r w:rsidR="00C91403">
        <w:rPr>
          <w:rFonts w:ascii="Times New Roman" w:hAnsi="Times New Roman" w:cs="Times New Roman"/>
          <w:sz w:val="28"/>
          <w:szCs w:val="28"/>
        </w:rPr>
        <w:t>очной форме обучения получили образование:</w:t>
      </w:r>
      <w:r w:rsidR="00C91403" w:rsidRPr="00C91403">
        <w:rPr>
          <w:rFonts w:ascii="Times New Roman" w:hAnsi="Times New Roman" w:cs="Times New Roman"/>
          <w:sz w:val="28"/>
          <w:szCs w:val="28"/>
        </w:rPr>
        <w:t xml:space="preserve"> </w:t>
      </w:r>
    </w:p>
    <w:p w:rsidR="002637D1" w:rsidRPr="002853E2" w:rsidRDefault="002637D1" w:rsidP="00C17113">
      <w:pPr>
        <w:spacing w:after="0"/>
        <w:ind w:firstLine="567"/>
        <w:jc w:val="both"/>
        <w:rPr>
          <w:rFonts w:ascii="Times New Roman" w:hAnsi="Times New Roman" w:cs="Times New Roman"/>
          <w:sz w:val="28"/>
          <w:szCs w:val="28"/>
        </w:rPr>
      </w:pPr>
      <w:r w:rsidRPr="002853E2">
        <w:rPr>
          <w:rFonts w:ascii="Times New Roman" w:hAnsi="Times New Roman" w:cs="Times New Roman"/>
          <w:sz w:val="28"/>
          <w:szCs w:val="28"/>
        </w:rPr>
        <w:t>- в ФГБО УВО «Удмуртский государственный Университет» по специальности «</w:t>
      </w:r>
      <w:r w:rsidR="000B6996" w:rsidRPr="002853E2">
        <w:rPr>
          <w:rFonts w:ascii="Times New Roman" w:hAnsi="Times New Roman" w:cs="Times New Roman"/>
          <w:sz w:val="28"/>
          <w:szCs w:val="28"/>
        </w:rPr>
        <w:t>М</w:t>
      </w:r>
      <w:r w:rsidRPr="002853E2">
        <w:rPr>
          <w:rFonts w:ascii="Times New Roman" w:hAnsi="Times New Roman" w:cs="Times New Roman"/>
          <w:sz w:val="28"/>
          <w:szCs w:val="28"/>
        </w:rPr>
        <w:t>униципальное управление» - 1 человек;</w:t>
      </w:r>
    </w:p>
    <w:p w:rsidR="002637D1" w:rsidRPr="002853E2" w:rsidRDefault="002637D1" w:rsidP="00C17113">
      <w:pPr>
        <w:spacing w:after="0"/>
        <w:ind w:firstLine="567"/>
        <w:jc w:val="both"/>
        <w:rPr>
          <w:rFonts w:ascii="Times New Roman" w:hAnsi="Times New Roman" w:cs="Times New Roman"/>
          <w:sz w:val="28"/>
          <w:szCs w:val="28"/>
        </w:rPr>
      </w:pPr>
      <w:r w:rsidRPr="002853E2">
        <w:rPr>
          <w:rFonts w:ascii="Times New Roman" w:hAnsi="Times New Roman" w:cs="Times New Roman"/>
          <w:sz w:val="28"/>
          <w:szCs w:val="28"/>
        </w:rPr>
        <w:t xml:space="preserve">-   в </w:t>
      </w:r>
      <w:r w:rsidR="004170ED" w:rsidRPr="002853E2">
        <w:rPr>
          <w:rFonts w:ascii="Times New Roman" w:hAnsi="Times New Roman" w:cs="Times New Roman"/>
          <w:sz w:val="28"/>
          <w:szCs w:val="28"/>
        </w:rPr>
        <w:t>ГОУ СПО «Удмуртский республиканский колледж культуры» по специальности «Организация и постановка культурно-массовых мероприятий</w:t>
      </w:r>
      <w:r w:rsidR="002853E2" w:rsidRPr="002853E2">
        <w:rPr>
          <w:rFonts w:ascii="Times New Roman" w:hAnsi="Times New Roman" w:cs="Times New Roman"/>
          <w:sz w:val="28"/>
          <w:szCs w:val="28"/>
        </w:rPr>
        <w:t xml:space="preserve"> – 1 человек</w:t>
      </w:r>
      <w:r w:rsidR="004170ED" w:rsidRPr="002853E2">
        <w:rPr>
          <w:rFonts w:ascii="Times New Roman" w:hAnsi="Times New Roman" w:cs="Times New Roman"/>
          <w:sz w:val="28"/>
          <w:szCs w:val="28"/>
        </w:rPr>
        <w:t>».</w:t>
      </w:r>
    </w:p>
    <w:p w:rsidR="00C91403" w:rsidRDefault="00C91403" w:rsidP="00C17113">
      <w:pPr>
        <w:spacing w:after="0"/>
        <w:ind w:firstLine="567"/>
        <w:jc w:val="both"/>
        <w:rPr>
          <w:rFonts w:ascii="Times New Roman" w:hAnsi="Times New Roman" w:cs="Times New Roman"/>
          <w:sz w:val="28"/>
          <w:szCs w:val="28"/>
        </w:rPr>
      </w:pPr>
    </w:p>
    <w:p w:rsidR="00C17113" w:rsidRDefault="00C17113" w:rsidP="00C17113">
      <w:pPr>
        <w:spacing w:after="0" w:line="240" w:lineRule="auto"/>
        <w:ind w:left="360"/>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О работе по обеспечению равного доступа лиц</w:t>
      </w:r>
    </w:p>
    <w:p w:rsidR="00C17113" w:rsidRDefault="00C17113" w:rsidP="00C17113">
      <w:pPr>
        <w:spacing w:after="0" w:line="240" w:lineRule="auto"/>
        <w:ind w:left="360"/>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 xml:space="preserve"> с ограниченными возможностями </w:t>
      </w:r>
    </w:p>
    <w:p w:rsidR="00C17113" w:rsidRDefault="00C17113" w:rsidP="00C17113">
      <w:pPr>
        <w:spacing w:after="0" w:line="240" w:lineRule="auto"/>
        <w:ind w:left="360"/>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к получению услуг учреждений культуры.</w:t>
      </w:r>
    </w:p>
    <w:p w:rsidR="00C17113" w:rsidRDefault="00C17113" w:rsidP="00C17113">
      <w:pPr>
        <w:spacing w:after="0" w:line="240" w:lineRule="auto"/>
        <w:ind w:left="360"/>
        <w:jc w:val="center"/>
        <w:rPr>
          <w:rFonts w:ascii="Times New Roman" w:eastAsia="Times New Roman" w:hAnsi="Times New Roman" w:cs="Times New Roman"/>
          <w:b/>
          <w:i/>
          <w:sz w:val="32"/>
          <w:szCs w:val="32"/>
          <w:lang w:eastAsia="ru-RU"/>
        </w:rPr>
      </w:pPr>
    </w:p>
    <w:p w:rsidR="00C91403" w:rsidRDefault="00C17113" w:rsidP="00C17113">
      <w:pPr>
        <w:shd w:val="clear" w:color="auto" w:fill="FFFFFF"/>
        <w:spacing w:after="0"/>
        <w:ind w:firstLine="567"/>
        <w:jc w:val="both"/>
        <w:rPr>
          <w:rFonts w:ascii="Times New Roman" w:eastAsia="Times New Roman" w:hAnsi="Times New Roman" w:cs="Times New Roman"/>
          <w:color w:val="000000"/>
          <w:sz w:val="28"/>
          <w:szCs w:val="28"/>
          <w:lang w:eastAsia="ru-RU"/>
        </w:rPr>
      </w:pPr>
      <w:r>
        <w:rPr>
          <w:sz w:val="28"/>
          <w:szCs w:val="28"/>
        </w:rPr>
        <w:t xml:space="preserve"> </w:t>
      </w:r>
      <w:r w:rsidRPr="00EA6CE9">
        <w:rPr>
          <w:rFonts w:ascii="Times New Roman" w:eastAsia="Times New Roman" w:hAnsi="Times New Roman" w:cs="Times New Roman"/>
          <w:color w:val="000000"/>
          <w:sz w:val="28"/>
          <w:szCs w:val="28"/>
          <w:lang w:eastAsia="ru-RU"/>
        </w:rPr>
        <w:t>В 201</w:t>
      </w:r>
      <w:r w:rsidR="006E26F9">
        <w:rPr>
          <w:rFonts w:ascii="Times New Roman" w:eastAsia="Times New Roman" w:hAnsi="Times New Roman" w:cs="Times New Roman"/>
          <w:color w:val="000000"/>
          <w:sz w:val="28"/>
          <w:szCs w:val="28"/>
          <w:lang w:eastAsia="ru-RU"/>
        </w:rPr>
        <w:t>9</w:t>
      </w:r>
      <w:r w:rsidRPr="00EA6CE9">
        <w:rPr>
          <w:rFonts w:ascii="Times New Roman" w:eastAsia="Times New Roman" w:hAnsi="Times New Roman" w:cs="Times New Roman"/>
          <w:color w:val="000000"/>
          <w:sz w:val="28"/>
          <w:szCs w:val="28"/>
          <w:lang w:eastAsia="ru-RU"/>
        </w:rPr>
        <w:t xml:space="preserve"> году на реализацию </w:t>
      </w:r>
      <w:r>
        <w:rPr>
          <w:rFonts w:ascii="Times New Roman" w:eastAsia="Times New Roman" w:hAnsi="Times New Roman" w:cs="Times New Roman"/>
          <w:color w:val="000000"/>
          <w:sz w:val="28"/>
          <w:szCs w:val="28"/>
          <w:lang w:eastAsia="ru-RU"/>
        </w:rPr>
        <w:t>Плана мероприятий по повышению значений показателей доступности для инвалидов объектов и услуг в отрасли «культура» МО «Воткинский район» были направлены финансовые средства из</w:t>
      </w:r>
      <w:r w:rsidRPr="00EA6CE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районного</w:t>
      </w:r>
      <w:r w:rsidRPr="00EA6CE9">
        <w:rPr>
          <w:rFonts w:ascii="Times New Roman" w:eastAsia="Times New Roman" w:hAnsi="Times New Roman" w:cs="Times New Roman"/>
          <w:color w:val="000000"/>
          <w:sz w:val="28"/>
          <w:szCs w:val="28"/>
          <w:lang w:eastAsia="ru-RU"/>
        </w:rPr>
        <w:t xml:space="preserve"> бюджета в сумме </w:t>
      </w:r>
      <w:r w:rsidR="00C91403">
        <w:rPr>
          <w:rFonts w:ascii="Times New Roman" w:eastAsia="Times New Roman" w:hAnsi="Times New Roman" w:cs="Times New Roman"/>
          <w:color w:val="000000"/>
          <w:sz w:val="28"/>
          <w:szCs w:val="28"/>
          <w:lang w:eastAsia="ru-RU"/>
        </w:rPr>
        <w:t>145</w:t>
      </w:r>
      <w:r>
        <w:rPr>
          <w:rFonts w:ascii="Times New Roman" w:eastAsia="Times New Roman" w:hAnsi="Times New Roman" w:cs="Times New Roman"/>
          <w:color w:val="000000"/>
          <w:sz w:val="28"/>
          <w:szCs w:val="28"/>
          <w:lang w:eastAsia="ru-RU"/>
        </w:rPr>
        <w:t>,</w:t>
      </w:r>
      <w:r w:rsidRPr="00EA6CE9">
        <w:rPr>
          <w:rFonts w:ascii="Times New Roman" w:eastAsia="Times New Roman" w:hAnsi="Times New Roman" w:cs="Times New Roman"/>
          <w:color w:val="000000"/>
          <w:sz w:val="28"/>
          <w:szCs w:val="28"/>
          <w:lang w:eastAsia="ru-RU"/>
        </w:rPr>
        <w:t>0 тыс. руб.</w:t>
      </w:r>
      <w:r w:rsidR="00C91403">
        <w:rPr>
          <w:rFonts w:ascii="Times New Roman" w:eastAsia="Times New Roman" w:hAnsi="Times New Roman" w:cs="Times New Roman"/>
          <w:color w:val="000000"/>
          <w:sz w:val="28"/>
          <w:szCs w:val="28"/>
          <w:lang w:eastAsia="ru-RU"/>
        </w:rPr>
        <w:t>, из внебюджета – 60,9 тыс.руб.</w:t>
      </w:r>
    </w:p>
    <w:p w:rsidR="00C17113" w:rsidRDefault="00C17113" w:rsidP="00C17113">
      <w:pPr>
        <w:shd w:val="clear" w:color="auto" w:fill="FFFFFF"/>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w:t>
      </w:r>
      <w:r w:rsidRPr="00EA6CE9">
        <w:rPr>
          <w:rFonts w:ascii="Times New Roman" w:eastAsia="Times New Roman" w:hAnsi="Times New Roman" w:cs="Times New Roman"/>
          <w:color w:val="000000"/>
          <w:sz w:val="28"/>
          <w:szCs w:val="28"/>
          <w:lang w:eastAsia="ru-RU"/>
        </w:rPr>
        <w:t>ыполнены следующие</w:t>
      </w:r>
      <w:r>
        <w:rPr>
          <w:rFonts w:ascii="Times New Roman" w:eastAsia="Times New Roman" w:hAnsi="Times New Roman" w:cs="Times New Roman"/>
          <w:color w:val="000000"/>
          <w:sz w:val="28"/>
          <w:szCs w:val="28"/>
          <w:lang w:eastAsia="ru-RU"/>
        </w:rPr>
        <w:t xml:space="preserve"> </w:t>
      </w:r>
      <w:r w:rsidRPr="00EA6CE9">
        <w:rPr>
          <w:rFonts w:ascii="Times New Roman" w:eastAsia="Times New Roman" w:hAnsi="Times New Roman" w:cs="Times New Roman"/>
          <w:color w:val="000000"/>
          <w:sz w:val="28"/>
          <w:szCs w:val="28"/>
          <w:lang w:eastAsia="ru-RU"/>
        </w:rPr>
        <w:t>мероприятия:</w:t>
      </w:r>
    </w:p>
    <w:p w:rsidR="00C91403" w:rsidRDefault="00C17113" w:rsidP="00C17113">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140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произведен</w:t>
      </w:r>
      <w:r w:rsidR="00C91403">
        <w:rPr>
          <w:rFonts w:ascii="Times New Roman" w:eastAsia="Times New Roman" w:hAnsi="Times New Roman" w:cs="Times New Roman"/>
          <w:color w:val="000000"/>
          <w:sz w:val="28"/>
          <w:szCs w:val="28"/>
          <w:lang w:eastAsia="ru-RU"/>
        </w:rPr>
        <w:t>а замена дверей и устройство пандуса в Большекиварском СКЦ;</w:t>
      </w:r>
    </w:p>
    <w:p w:rsidR="00C91403" w:rsidRDefault="00C17113" w:rsidP="00C17113">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1403">
        <w:rPr>
          <w:rFonts w:ascii="Times New Roman" w:eastAsia="Times New Roman" w:hAnsi="Times New Roman" w:cs="Times New Roman"/>
          <w:color w:val="000000"/>
          <w:sz w:val="28"/>
          <w:szCs w:val="28"/>
          <w:lang w:eastAsia="ru-RU"/>
        </w:rPr>
        <w:t>приобретен складной пандус для МБУК ДКиС «Современник»:</w:t>
      </w:r>
    </w:p>
    <w:p w:rsidR="00C91403" w:rsidRDefault="00C91403" w:rsidP="00C17113">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0A00">
        <w:rPr>
          <w:rFonts w:ascii="Times New Roman" w:eastAsia="Times New Roman" w:hAnsi="Times New Roman" w:cs="Times New Roman"/>
          <w:color w:val="000000"/>
          <w:sz w:val="28"/>
          <w:szCs w:val="28"/>
          <w:lang w:eastAsia="ru-RU"/>
        </w:rPr>
        <w:t>тактильными</w:t>
      </w:r>
      <w:r>
        <w:rPr>
          <w:rFonts w:ascii="Times New Roman" w:eastAsia="Times New Roman" w:hAnsi="Times New Roman" w:cs="Times New Roman"/>
          <w:color w:val="000000"/>
          <w:sz w:val="28"/>
          <w:szCs w:val="28"/>
          <w:lang w:eastAsia="ru-RU"/>
        </w:rPr>
        <w:t xml:space="preserve"> пиктограмм</w:t>
      </w:r>
      <w:r w:rsidR="00AB0A00">
        <w:rPr>
          <w:rFonts w:ascii="Times New Roman" w:eastAsia="Times New Roman" w:hAnsi="Times New Roman" w:cs="Times New Roman"/>
          <w:color w:val="000000"/>
          <w:sz w:val="28"/>
          <w:szCs w:val="28"/>
          <w:lang w:eastAsia="ru-RU"/>
        </w:rPr>
        <w:t xml:space="preserve">ами обозначены  входы в кинозал и здание </w:t>
      </w:r>
      <w:r>
        <w:rPr>
          <w:rFonts w:ascii="Times New Roman" w:eastAsia="Times New Roman" w:hAnsi="Times New Roman" w:cs="Times New Roman"/>
          <w:color w:val="000000"/>
          <w:sz w:val="28"/>
          <w:szCs w:val="28"/>
          <w:lang w:eastAsia="ru-RU"/>
        </w:rPr>
        <w:t>ДК «Звездный</w:t>
      </w:r>
      <w:r w:rsidR="00AB0A00">
        <w:rPr>
          <w:rFonts w:ascii="Times New Roman" w:eastAsia="Times New Roman" w:hAnsi="Times New Roman" w:cs="Times New Roman"/>
          <w:color w:val="000000"/>
          <w:sz w:val="28"/>
          <w:szCs w:val="28"/>
          <w:lang w:eastAsia="ru-RU"/>
        </w:rPr>
        <w:t xml:space="preserve">. </w:t>
      </w:r>
    </w:p>
    <w:p w:rsidR="00C17113" w:rsidRDefault="00C17113" w:rsidP="00C17113">
      <w:pPr>
        <w:jc w:val="both"/>
        <w:rPr>
          <w:rFonts w:ascii="Times New Roman" w:eastAsia="Times New Roman" w:hAnsi="Times New Roman" w:cs="Times New Roman"/>
          <w:sz w:val="28"/>
          <w:szCs w:val="28"/>
          <w:lang w:eastAsia="ru-RU"/>
        </w:rPr>
      </w:pPr>
      <w:r w:rsidRPr="001D5D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D5DA6">
        <w:rPr>
          <w:rFonts w:ascii="Times New Roman" w:eastAsia="Times New Roman" w:hAnsi="Times New Roman" w:cs="Times New Roman"/>
          <w:sz w:val="28"/>
          <w:szCs w:val="28"/>
          <w:lang w:eastAsia="ru-RU"/>
        </w:rPr>
        <w:t>Для данной категории населения в учреждениях культуры проведено 3</w:t>
      </w:r>
      <w:r w:rsidR="00AB0A00">
        <w:rPr>
          <w:rFonts w:ascii="Times New Roman" w:eastAsia="Times New Roman" w:hAnsi="Times New Roman" w:cs="Times New Roman"/>
          <w:sz w:val="28"/>
          <w:szCs w:val="28"/>
          <w:lang w:eastAsia="ru-RU"/>
        </w:rPr>
        <w:t>37</w:t>
      </w:r>
      <w:r w:rsidRPr="001D5DA6">
        <w:rPr>
          <w:rFonts w:ascii="Times New Roman" w:eastAsia="Times New Roman" w:hAnsi="Times New Roman" w:cs="Times New Roman"/>
          <w:sz w:val="28"/>
          <w:szCs w:val="28"/>
          <w:lang w:eastAsia="ru-RU"/>
        </w:rPr>
        <w:t xml:space="preserve"> мероприятий, </w:t>
      </w:r>
      <w:r w:rsidR="00AB0A00">
        <w:rPr>
          <w:rFonts w:ascii="Times New Roman" w:eastAsia="Times New Roman" w:hAnsi="Times New Roman" w:cs="Times New Roman"/>
          <w:sz w:val="28"/>
          <w:szCs w:val="28"/>
          <w:lang w:eastAsia="ru-RU"/>
        </w:rPr>
        <w:t xml:space="preserve">участников - </w:t>
      </w:r>
      <w:r w:rsidRPr="001D5DA6">
        <w:rPr>
          <w:rFonts w:ascii="Times New Roman" w:eastAsia="Times New Roman" w:hAnsi="Times New Roman" w:cs="Times New Roman"/>
          <w:sz w:val="28"/>
          <w:szCs w:val="28"/>
          <w:lang w:eastAsia="ru-RU"/>
        </w:rPr>
        <w:t>6</w:t>
      </w:r>
      <w:r w:rsidR="00AB0A00">
        <w:rPr>
          <w:rFonts w:ascii="Times New Roman" w:eastAsia="Times New Roman" w:hAnsi="Times New Roman" w:cs="Times New Roman"/>
          <w:sz w:val="28"/>
          <w:szCs w:val="28"/>
          <w:lang w:eastAsia="ru-RU"/>
        </w:rPr>
        <w:t>410</w:t>
      </w:r>
      <w:r w:rsidRPr="001D5DA6">
        <w:rPr>
          <w:rFonts w:ascii="Times New Roman" w:eastAsia="Times New Roman" w:hAnsi="Times New Roman" w:cs="Times New Roman"/>
          <w:sz w:val="28"/>
          <w:szCs w:val="28"/>
          <w:lang w:eastAsia="ru-RU"/>
        </w:rPr>
        <w:t xml:space="preserve"> человек.</w:t>
      </w:r>
    </w:p>
    <w:p w:rsidR="002853E2" w:rsidRDefault="002853E2" w:rsidP="00C1711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Люди с ограниченными возможностями здоровья активно участвовали в районных спортивных праздниках, фестивалях, творческих программах «Радуга возможностей», представляли Воткинский район в таких республиканских мероприятиях, как: вокальном конкурсе «Две звезды», литературном конкурсе «СТИХиЯ Пегаса», </w:t>
      </w:r>
      <w:r w:rsidR="009044E9">
        <w:rPr>
          <w:rFonts w:ascii="Times New Roman" w:eastAsia="Times New Roman" w:hAnsi="Times New Roman" w:cs="Times New Roman"/>
          <w:sz w:val="28"/>
          <w:szCs w:val="28"/>
          <w:lang w:eastAsia="ru-RU"/>
        </w:rPr>
        <w:t>творческих состязаниях (игр) для инвалидов, спартакиадах для людей с ОВЗ.</w:t>
      </w:r>
    </w:p>
    <w:p w:rsidR="009044E9" w:rsidRDefault="009044E9" w:rsidP="00C17113">
      <w:pPr>
        <w:pStyle w:val="a6"/>
        <w:rPr>
          <w:rFonts w:ascii="Times New Roman" w:hAnsi="Times New Roman" w:cs="Times New Roman"/>
          <w:sz w:val="28"/>
          <w:szCs w:val="28"/>
          <w:lang w:eastAsia="ru-RU"/>
        </w:rPr>
      </w:pPr>
    </w:p>
    <w:p w:rsidR="009044E9" w:rsidRDefault="009044E9" w:rsidP="00C17113">
      <w:pPr>
        <w:pStyle w:val="a6"/>
        <w:rPr>
          <w:rFonts w:ascii="Times New Roman" w:hAnsi="Times New Roman" w:cs="Times New Roman"/>
          <w:sz w:val="28"/>
          <w:szCs w:val="28"/>
          <w:lang w:eastAsia="ru-RU"/>
        </w:rPr>
      </w:pPr>
    </w:p>
    <w:p w:rsidR="00C17113" w:rsidRPr="00A3602D" w:rsidRDefault="00C17113" w:rsidP="00C17113">
      <w:pPr>
        <w:pStyle w:val="a6"/>
        <w:rPr>
          <w:rFonts w:ascii="Times New Roman" w:hAnsi="Times New Roman" w:cs="Times New Roman"/>
          <w:sz w:val="28"/>
          <w:szCs w:val="28"/>
          <w:lang w:eastAsia="ru-RU"/>
        </w:rPr>
      </w:pPr>
      <w:r w:rsidRPr="00A3602D">
        <w:rPr>
          <w:rFonts w:ascii="Times New Roman" w:hAnsi="Times New Roman" w:cs="Times New Roman"/>
          <w:sz w:val="28"/>
          <w:szCs w:val="28"/>
          <w:lang w:eastAsia="ru-RU"/>
        </w:rPr>
        <w:t>Начальник Управления культуры,                                                     Н.В.Елькина</w:t>
      </w:r>
    </w:p>
    <w:p w:rsidR="00C17113" w:rsidRPr="00A3602D" w:rsidRDefault="00C17113" w:rsidP="00C17113">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A3602D">
        <w:rPr>
          <w:rFonts w:ascii="Times New Roman" w:hAnsi="Times New Roman" w:cs="Times New Roman"/>
          <w:sz w:val="28"/>
          <w:szCs w:val="28"/>
          <w:lang w:eastAsia="ru-RU"/>
        </w:rPr>
        <w:t>порта и молодежной политики</w:t>
      </w:r>
    </w:p>
    <w:p w:rsidR="00C17113" w:rsidRPr="00A3602D" w:rsidRDefault="00C17113" w:rsidP="00C17113">
      <w:pPr>
        <w:pStyle w:val="a6"/>
        <w:rPr>
          <w:rFonts w:ascii="Times New Roman" w:hAnsi="Times New Roman" w:cs="Times New Roman"/>
          <w:sz w:val="28"/>
          <w:szCs w:val="28"/>
          <w:lang w:eastAsia="ru-RU"/>
        </w:rPr>
      </w:pPr>
      <w:r w:rsidRPr="00A3602D">
        <w:rPr>
          <w:rFonts w:ascii="Times New Roman" w:hAnsi="Times New Roman" w:cs="Times New Roman"/>
          <w:sz w:val="28"/>
          <w:szCs w:val="28"/>
          <w:lang w:eastAsia="ru-RU"/>
        </w:rPr>
        <w:t>Администрации МО «Воткинский район</w:t>
      </w:r>
    </w:p>
    <w:p w:rsidR="00C17113" w:rsidRPr="00A3602D" w:rsidRDefault="00C17113" w:rsidP="00C17113">
      <w:pPr>
        <w:jc w:val="center"/>
        <w:rPr>
          <w:rFonts w:ascii="Times New Roman" w:eastAsia="Times New Roman" w:hAnsi="Times New Roman" w:cs="Times New Roman"/>
          <w:i/>
          <w:sz w:val="28"/>
          <w:szCs w:val="28"/>
          <w:lang w:eastAsia="ru-RU"/>
        </w:rPr>
      </w:pPr>
    </w:p>
    <w:p w:rsidR="00C17113" w:rsidRDefault="00C17113" w:rsidP="00C17113">
      <w:pPr>
        <w:spacing w:line="240" w:lineRule="auto"/>
        <w:ind w:left="360"/>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360"/>
        <w:jc w:val="center"/>
        <w:rPr>
          <w:rFonts w:ascii="Times New Roman" w:eastAsia="Times New Roman" w:hAnsi="Times New Roman" w:cs="Times New Roman"/>
          <w:b/>
          <w:i/>
          <w:sz w:val="32"/>
          <w:szCs w:val="32"/>
          <w:lang w:eastAsia="ru-RU"/>
        </w:rPr>
      </w:pPr>
    </w:p>
    <w:p w:rsidR="00C17113" w:rsidRDefault="00C17113" w:rsidP="00C17113">
      <w:pPr>
        <w:spacing w:after="0" w:line="240" w:lineRule="auto"/>
        <w:ind w:left="360"/>
        <w:jc w:val="center"/>
        <w:rPr>
          <w:rFonts w:ascii="Times New Roman" w:eastAsia="Times New Roman" w:hAnsi="Times New Roman" w:cs="Times New Roman"/>
          <w:b/>
          <w:i/>
          <w:sz w:val="32"/>
          <w:szCs w:val="32"/>
          <w:lang w:eastAsia="ru-RU"/>
        </w:rPr>
      </w:pPr>
    </w:p>
    <w:p w:rsidR="00AB4A82" w:rsidRDefault="00AB4A82" w:rsidP="00AB4A82">
      <w:pPr>
        <w:pStyle w:val="a5"/>
        <w:spacing w:before="0" w:beforeAutospacing="0" w:after="0" w:afterAutospacing="0" w:line="276" w:lineRule="auto"/>
        <w:jc w:val="both"/>
        <w:rPr>
          <w:color w:val="000000"/>
          <w:sz w:val="28"/>
          <w:szCs w:val="28"/>
        </w:rPr>
      </w:pPr>
    </w:p>
    <w:p w:rsidR="00EE0E61" w:rsidRDefault="00EE0E61"/>
    <w:sectPr w:rsidR="00EE0E61" w:rsidSect="0001328F">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54B" w:rsidRDefault="004D354B" w:rsidP="00673BA2">
      <w:pPr>
        <w:spacing w:after="0" w:line="240" w:lineRule="auto"/>
      </w:pPr>
      <w:r>
        <w:separator/>
      </w:r>
    </w:p>
  </w:endnote>
  <w:endnote w:type="continuationSeparator" w:id="0">
    <w:p w:rsidR="004D354B" w:rsidRDefault="004D354B" w:rsidP="0067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54B" w:rsidRDefault="004D354B" w:rsidP="00673BA2">
      <w:pPr>
        <w:spacing w:after="0" w:line="240" w:lineRule="auto"/>
      </w:pPr>
      <w:r>
        <w:separator/>
      </w:r>
    </w:p>
  </w:footnote>
  <w:footnote w:type="continuationSeparator" w:id="0">
    <w:p w:rsidR="004D354B" w:rsidRDefault="004D354B" w:rsidP="00673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3BB2"/>
    <w:multiLevelType w:val="hybridMultilevel"/>
    <w:tmpl w:val="C848E9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51"/>
    <w:rsid w:val="00006F24"/>
    <w:rsid w:val="0001328F"/>
    <w:rsid w:val="0008742E"/>
    <w:rsid w:val="000B6996"/>
    <w:rsid w:val="00151B01"/>
    <w:rsid w:val="00183620"/>
    <w:rsid w:val="00244051"/>
    <w:rsid w:val="002637D1"/>
    <w:rsid w:val="002849BF"/>
    <w:rsid w:val="002853E2"/>
    <w:rsid w:val="00342FAD"/>
    <w:rsid w:val="003657A3"/>
    <w:rsid w:val="004170ED"/>
    <w:rsid w:val="004340F2"/>
    <w:rsid w:val="004B439D"/>
    <w:rsid w:val="004C6439"/>
    <w:rsid w:val="004D1DA2"/>
    <w:rsid w:val="004D354B"/>
    <w:rsid w:val="00512458"/>
    <w:rsid w:val="005518F0"/>
    <w:rsid w:val="005A399F"/>
    <w:rsid w:val="005C5BC4"/>
    <w:rsid w:val="00600F4D"/>
    <w:rsid w:val="00673BA2"/>
    <w:rsid w:val="006E26F9"/>
    <w:rsid w:val="0076011D"/>
    <w:rsid w:val="007A6DF6"/>
    <w:rsid w:val="007A7A57"/>
    <w:rsid w:val="007F6FBD"/>
    <w:rsid w:val="00830B7B"/>
    <w:rsid w:val="008333C9"/>
    <w:rsid w:val="00853137"/>
    <w:rsid w:val="008F0631"/>
    <w:rsid w:val="009044E9"/>
    <w:rsid w:val="0099750D"/>
    <w:rsid w:val="009C3B0D"/>
    <w:rsid w:val="009F18A7"/>
    <w:rsid w:val="00AB0A00"/>
    <w:rsid w:val="00AB4A82"/>
    <w:rsid w:val="00AD4B2D"/>
    <w:rsid w:val="00B66C31"/>
    <w:rsid w:val="00BA386F"/>
    <w:rsid w:val="00BB5FCD"/>
    <w:rsid w:val="00C17113"/>
    <w:rsid w:val="00C23D8F"/>
    <w:rsid w:val="00C91403"/>
    <w:rsid w:val="00CA6676"/>
    <w:rsid w:val="00D32998"/>
    <w:rsid w:val="00E02E9E"/>
    <w:rsid w:val="00EA308F"/>
    <w:rsid w:val="00EE0E61"/>
    <w:rsid w:val="00EF5BA9"/>
    <w:rsid w:val="00F801FD"/>
    <w:rsid w:val="00FB4F57"/>
    <w:rsid w:val="00FC17EF"/>
    <w:rsid w:val="00FC7688"/>
    <w:rsid w:val="00FD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8D25"/>
  <w15:docId w15:val="{AB7D3E68-9E32-4B29-B944-1AD7641F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1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17113"/>
    <w:pPr>
      <w:ind w:left="720"/>
      <w:contextualSpacing/>
    </w:pPr>
  </w:style>
  <w:style w:type="paragraph" w:styleId="a5">
    <w:name w:val="Normal (Web)"/>
    <w:basedOn w:val="a"/>
    <w:uiPriority w:val="99"/>
    <w:unhideWhenUsed/>
    <w:rsid w:val="00C1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99"/>
    <w:locked/>
    <w:rsid w:val="00C17113"/>
  </w:style>
  <w:style w:type="paragraph" w:styleId="a6">
    <w:name w:val="No Spacing"/>
    <w:uiPriority w:val="1"/>
    <w:qFormat/>
    <w:rsid w:val="00C17113"/>
    <w:pPr>
      <w:spacing w:after="0" w:line="240" w:lineRule="auto"/>
    </w:pPr>
  </w:style>
  <w:style w:type="paragraph" w:styleId="a7">
    <w:name w:val="header"/>
    <w:basedOn w:val="a"/>
    <w:link w:val="a8"/>
    <w:uiPriority w:val="99"/>
    <w:unhideWhenUsed/>
    <w:rsid w:val="00673B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73BA2"/>
  </w:style>
  <w:style w:type="paragraph" w:styleId="a9">
    <w:name w:val="footer"/>
    <w:basedOn w:val="a"/>
    <w:link w:val="aa"/>
    <w:uiPriority w:val="99"/>
    <w:unhideWhenUsed/>
    <w:rsid w:val="00673B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73BA2"/>
  </w:style>
  <w:style w:type="paragraph" w:styleId="ab">
    <w:name w:val="Balloon Text"/>
    <w:basedOn w:val="a"/>
    <w:link w:val="ac"/>
    <w:uiPriority w:val="99"/>
    <w:semiHidden/>
    <w:unhideWhenUsed/>
    <w:rsid w:val="008531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53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835157">
      <w:bodyDiv w:val="1"/>
      <w:marLeft w:val="0"/>
      <w:marRight w:val="0"/>
      <w:marTop w:val="0"/>
      <w:marBottom w:val="0"/>
      <w:divBdr>
        <w:top w:val="none" w:sz="0" w:space="0" w:color="auto"/>
        <w:left w:val="none" w:sz="0" w:space="0" w:color="auto"/>
        <w:bottom w:val="none" w:sz="0" w:space="0" w:color="auto"/>
        <w:right w:val="none" w:sz="0" w:space="0" w:color="auto"/>
      </w:divBdr>
      <w:divsChild>
        <w:div w:id="545025437">
          <w:marLeft w:val="0"/>
          <w:marRight w:val="0"/>
          <w:marTop w:val="0"/>
          <w:marBottom w:val="0"/>
          <w:divBdr>
            <w:top w:val="none" w:sz="0" w:space="0" w:color="auto"/>
            <w:left w:val="none" w:sz="0" w:space="0" w:color="auto"/>
            <w:bottom w:val="none" w:sz="0" w:space="0" w:color="auto"/>
            <w:right w:val="none" w:sz="0" w:space="0" w:color="auto"/>
          </w:divBdr>
        </w:div>
        <w:div w:id="132062484">
          <w:marLeft w:val="0"/>
          <w:marRight w:val="0"/>
          <w:marTop w:val="0"/>
          <w:marBottom w:val="0"/>
          <w:divBdr>
            <w:top w:val="none" w:sz="0" w:space="0" w:color="auto"/>
            <w:left w:val="none" w:sz="0" w:space="0" w:color="auto"/>
            <w:bottom w:val="none" w:sz="0" w:space="0" w:color="auto"/>
            <w:right w:val="none" w:sz="0" w:space="0" w:color="auto"/>
          </w:divBdr>
          <w:divsChild>
            <w:div w:id="834109122">
              <w:marLeft w:val="0"/>
              <w:marRight w:val="0"/>
              <w:marTop w:val="4920"/>
              <w:marBottom w:val="0"/>
              <w:divBdr>
                <w:top w:val="none" w:sz="0" w:space="0" w:color="auto"/>
                <w:left w:val="none" w:sz="0" w:space="0" w:color="auto"/>
                <w:bottom w:val="none" w:sz="0" w:space="0" w:color="auto"/>
                <w:right w:val="none" w:sz="0" w:space="0" w:color="auto"/>
              </w:divBdr>
              <w:divsChild>
                <w:div w:id="2129549218">
                  <w:marLeft w:val="75"/>
                  <w:marRight w:val="0"/>
                  <w:marTop w:val="0"/>
                  <w:marBottom w:val="0"/>
                  <w:divBdr>
                    <w:top w:val="none" w:sz="0" w:space="0" w:color="auto"/>
                    <w:left w:val="none" w:sz="0" w:space="0" w:color="auto"/>
                    <w:bottom w:val="none" w:sz="0" w:space="0" w:color="auto"/>
                    <w:right w:val="none" w:sz="0" w:space="0" w:color="auto"/>
                  </w:divBdr>
                </w:div>
                <w:div w:id="10200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ovremennik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15C4-6714-4361-B8C3-2373B226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2816</Words>
  <Characters>16053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БКЦ</dc:creator>
  <cp:keywords/>
  <dc:description/>
  <cp:lastModifiedBy>Пользователь Windows</cp:lastModifiedBy>
  <cp:revision>13</cp:revision>
  <cp:lastPrinted>2020-01-13T09:41:00Z</cp:lastPrinted>
  <dcterms:created xsi:type="dcterms:W3CDTF">2020-01-09T11:06:00Z</dcterms:created>
  <dcterms:modified xsi:type="dcterms:W3CDTF">2020-01-14T04:46:00Z</dcterms:modified>
</cp:coreProperties>
</file>